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DBF" w:rsidRDefault="00144DBF">
      <w:pPr>
        <w:pStyle w:val="p0"/>
        <w:jc w:val="center"/>
        <w:rPr>
          <w:rFonts w:ascii="宋体" w:cs="宋体"/>
          <w:b/>
          <w:bCs/>
          <w:sz w:val="44"/>
          <w:szCs w:val="44"/>
        </w:rPr>
      </w:pPr>
    </w:p>
    <w:p w:rsidR="00144DBF" w:rsidRDefault="00144DBF">
      <w:pPr>
        <w:pStyle w:val="p0"/>
        <w:rPr>
          <w:rFonts w:ascii="宋体" w:cs="宋体"/>
          <w:b/>
          <w:bCs/>
          <w:sz w:val="44"/>
          <w:szCs w:val="44"/>
        </w:rPr>
      </w:pPr>
    </w:p>
    <w:p w:rsidR="00144DBF" w:rsidRDefault="00144DBF">
      <w:pPr>
        <w:pStyle w:val="p0"/>
        <w:jc w:val="center"/>
        <w:rPr>
          <w:rFonts w:ascii="宋体" w:cs="宋体"/>
          <w:b/>
          <w:bCs/>
          <w:sz w:val="44"/>
          <w:szCs w:val="44"/>
        </w:rPr>
      </w:pPr>
      <w:r>
        <w:rPr>
          <w:rFonts w:ascii="宋体" w:hAnsi="宋体" w:cs="宋体" w:hint="eastAsia"/>
          <w:b/>
          <w:bCs/>
          <w:sz w:val="44"/>
          <w:szCs w:val="44"/>
        </w:rPr>
        <w:t>招</w:t>
      </w:r>
      <w:r>
        <w:rPr>
          <w:rFonts w:ascii="宋体" w:hAnsi="宋体" w:cs="宋体"/>
          <w:b/>
          <w:bCs/>
          <w:sz w:val="44"/>
          <w:szCs w:val="44"/>
        </w:rPr>
        <w:t xml:space="preserve"> </w:t>
      </w:r>
      <w:r>
        <w:rPr>
          <w:rFonts w:ascii="宋体" w:hAnsi="宋体" w:cs="宋体" w:hint="eastAsia"/>
          <w:b/>
          <w:bCs/>
          <w:sz w:val="44"/>
          <w:szCs w:val="44"/>
        </w:rPr>
        <w:t>标</w:t>
      </w:r>
      <w:r>
        <w:rPr>
          <w:rFonts w:ascii="宋体" w:hAnsi="宋体" w:cs="宋体"/>
          <w:b/>
          <w:bCs/>
          <w:sz w:val="44"/>
          <w:szCs w:val="44"/>
        </w:rPr>
        <w:t xml:space="preserve"> </w:t>
      </w:r>
      <w:r>
        <w:rPr>
          <w:rFonts w:ascii="宋体" w:hAnsi="宋体" w:cs="宋体" w:hint="eastAsia"/>
          <w:b/>
          <w:bCs/>
          <w:sz w:val="44"/>
          <w:szCs w:val="44"/>
        </w:rPr>
        <w:t>公</w:t>
      </w:r>
      <w:r>
        <w:rPr>
          <w:rFonts w:ascii="宋体" w:hAnsi="宋体" w:cs="宋体"/>
          <w:b/>
          <w:bCs/>
          <w:sz w:val="44"/>
          <w:szCs w:val="44"/>
        </w:rPr>
        <w:t xml:space="preserve"> </w:t>
      </w:r>
      <w:r>
        <w:rPr>
          <w:rFonts w:ascii="宋体" w:hAnsi="宋体" w:cs="宋体" w:hint="eastAsia"/>
          <w:b/>
          <w:bCs/>
          <w:sz w:val="44"/>
          <w:szCs w:val="44"/>
        </w:rPr>
        <w:t>告</w:t>
      </w:r>
    </w:p>
    <w:p w:rsidR="00144DBF" w:rsidRDefault="00144DBF">
      <w:pPr>
        <w:pStyle w:val="p0"/>
        <w:spacing w:line="420" w:lineRule="atLeast"/>
        <w:jc w:val="center"/>
        <w:rPr>
          <w:rFonts w:ascii="宋体" w:cs="宋体"/>
          <w:sz w:val="24"/>
          <w:szCs w:val="24"/>
        </w:rPr>
      </w:pPr>
      <w:r>
        <w:rPr>
          <w:rFonts w:ascii="宋体" w:hAnsi="宋体" w:cs="宋体" w:hint="eastAsia"/>
          <w:sz w:val="24"/>
          <w:szCs w:val="24"/>
        </w:rPr>
        <w:t>项目编号：</w:t>
      </w:r>
      <w:r>
        <w:rPr>
          <w:rFonts w:ascii="宋体" w:hAnsi="宋体" w:cs="宋体"/>
          <w:sz w:val="24"/>
          <w:szCs w:val="24"/>
        </w:rPr>
        <w:t>2016- 0808(FW)</w:t>
      </w:r>
    </w:p>
    <w:p w:rsidR="00144DBF" w:rsidRDefault="00144DBF">
      <w:pPr>
        <w:pStyle w:val="p0"/>
        <w:spacing w:line="420" w:lineRule="atLeast"/>
        <w:jc w:val="center"/>
        <w:rPr>
          <w:rFonts w:ascii="仿宋_GB2312" w:eastAsia="仿宋_GB2312" w:hAnsi="宋体" w:cs="宋体"/>
          <w:sz w:val="28"/>
          <w:szCs w:val="28"/>
        </w:rPr>
      </w:pPr>
      <w:r>
        <w:rPr>
          <w:rFonts w:ascii="仿宋_GB2312" w:eastAsia="仿宋_GB2312" w:hAnsi="宋体" w:cs="宋体"/>
          <w:sz w:val="28"/>
          <w:szCs w:val="28"/>
        </w:rPr>
        <w:t xml:space="preserve"> </w:t>
      </w:r>
    </w:p>
    <w:p w:rsidR="00144DBF" w:rsidRDefault="00144DBF">
      <w:pPr>
        <w:pStyle w:val="a"/>
        <w:spacing w:afterLines="0" w:line="440" w:lineRule="exact"/>
        <w:ind w:firstLine="560"/>
        <w:rPr>
          <w:rFonts w:ascii="宋体" w:cs="宋体"/>
          <w:sz w:val="28"/>
          <w:szCs w:val="28"/>
        </w:rPr>
      </w:pPr>
      <w:r>
        <w:rPr>
          <w:rFonts w:ascii="宋体" w:hAnsi="宋体" w:cs="宋体" w:hint="eastAsia"/>
          <w:sz w:val="28"/>
          <w:szCs w:val="28"/>
        </w:rPr>
        <w:t>新昌县人民医院就提升工程一期综合大楼建设工程项目咨询服务（环境影响评价报告书编制服务）进行公开招标采购</w:t>
      </w:r>
      <w:r>
        <w:rPr>
          <w:rFonts w:ascii="宋体" w:cs="宋体"/>
          <w:sz w:val="28"/>
          <w:szCs w:val="28"/>
        </w:rPr>
        <w:t>,</w:t>
      </w:r>
      <w:r>
        <w:rPr>
          <w:rFonts w:ascii="宋体" w:hAnsi="宋体" w:cs="宋体" w:hint="eastAsia"/>
          <w:sz w:val="28"/>
          <w:szCs w:val="28"/>
        </w:rPr>
        <w:t>特邀请合格的投标人前来投标，现将有关事项公告如下：</w:t>
      </w:r>
    </w:p>
    <w:p w:rsidR="00144DBF" w:rsidRDefault="00144DBF">
      <w:pPr>
        <w:pStyle w:val="p0"/>
        <w:spacing w:line="420" w:lineRule="atLeast"/>
        <w:ind w:firstLine="480"/>
        <w:rPr>
          <w:rFonts w:ascii="宋体" w:cs="宋体"/>
          <w:b/>
          <w:sz w:val="28"/>
          <w:szCs w:val="28"/>
        </w:rPr>
      </w:pPr>
      <w:r>
        <w:rPr>
          <w:rFonts w:ascii="宋体" w:hAnsi="宋体" w:cs="宋体"/>
          <w:b/>
          <w:sz w:val="28"/>
          <w:szCs w:val="28"/>
        </w:rPr>
        <w:t>1</w:t>
      </w:r>
      <w:r>
        <w:rPr>
          <w:rFonts w:ascii="宋体" w:hAnsi="宋体" w:cs="宋体" w:hint="eastAsia"/>
          <w:b/>
          <w:sz w:val="28"/>
          <w:szCs w:val="28"/>
        </w:rPr>
        <w:t>、项目概况：</w:t>
      </w:r>
      <w:bookmarkStart w:id="0" w:name="_GoBack"/>
      <w:bookmarkEnd w:id="0"/>
    </w:p>
    <w:p w:rsidR="00144DBF" w:rsidRDefault="00144DBF">
      <w:pPr>
        <w:autoSpaceDE w:val="0"/>
        <w:autoSpaceDN w:val="0"/>
        <w:adjustRightInd w:val="0"/>
        <w:spacing w:line="440" w:lineRule="exact"/>
        <w:ind w:firstLineChars="200" w:firstLine="560"/>
        <w:jc w:val="left"/>
        <w:rPr>
          <w:rFonts w:ascii="宋体" w:cs="宋体"/>
          <w:kern w:val="0"/>
          <w:sz w:val="28"/>
          <w:szCs w:val="28"/>
        </w:rPr>
      </w:pPr>
      <w:r>
        <w:rPr>
          <w:rFonts w:ascii="宋体" w:hAnsi="宋体" w:cs="宋体"/>
          <w:kern w:val="0"/>
          <w:sz w:val="28"/>
          <w:szCs w:val="28"/>
        </w:rPr>
        <w:t xml:space="preserve">1.1 </w:t>
      </w:r>
      <w:r>
        <w:rPr>
          <w:rFonts w:ascii="宋体" w:hAnsi="宋体" w:cs="宋体" w:hint="eastAsia"/>
          <w:kern w:val="0"/>
          <w:sz w:val="28"/>
          <w:szCs w:val="28"/>
        </w:rPr>
        <w:t>招标范围：本次招标内容是对新昌县人民医院提升工程一期综合大楼建设工程项目咨询服务（环境影响评价报告书编制服务）。根据《中华人民共和国环境影响评价法》和环境保护部下发的《建设项目环境影响评价分类管理名录》（环保部令第</w:t>
      </w:r>
      <w:r>
        <w:rPr>
          <w:rFonts w:ascii="宋体" w:hAnsi="宋体" w:cs="宋体"/>
          <w:kern w:val="0"/>
          <w:sz w:val="28"/>
          <w:szCs w:val="28"/>
        </w:rPr>
        <w:t xml:space="preserve"> 2 </w:t>
      </w:r>
      <w:r>
        <w:rPr>
          <w:rFonts w:ascii="宋体" w:hAnsi="宋体" w:cs="宋体" w:hint="eastAsia"/>
          <w:kern w:val="0"/>
          <w:sz w:val="28"/>
          <w:szCs w:val="28"/>
        </w:rPr>
        <w:t>号）的有关内容进行建设项目环境影响评价，并提交《建设项目环境影响评价报告书》。评价工作应包含编制《建设项目环境影响评价报告书》，与设计单位的沟通协调，上报有关部门备案或审批，直至最终取得批复。</w:t>
      </w:r>
    </w:p>
    <w:p w:rsidR="00144DBF" w:rsidRDefault="00144DBF">
      <w:pPr>
        <w:autoSpaceDE w:val="0"/>
        <w:autoSpaceDN w:val="0"/>
        <w:adjustRightInd w:val="0"/>
        <w:spacing w:line="440" w:lineRule="exact"/>
        <w:ind w:firstLineChars="200" w:firstLine="560"/>
        <w:jc w:val="left"/>
        <w:rPr>
          <w:rFonts w:ascii="宋体" w:cs="宋体"/>
          <w:kern w:val="0"/>
          <w:sz w:val="28"/>
          <w:szCs w:val="28"/>
        </w:rPr>
      </w:pPr>
      <w:r>
        <w:rPr>
          <w:rFonts w:ascii="宋体" w:hAnsi="宋体" w:cs="宋体"/>
          <w:kern w:val="0"/>
          <w:sz w:val="28"/>
          <w:szCs w:val="28"/>
        </w:rPr>
        <w:t>1.2</w:t>
      </w:r>
      <w:r>
        <w:rPr>
          <w:rFonts w:ascii="宋体" w:hAnsi="宋体" w:cs="宋体" w:hint="eastAsia"/>
          <w:kern w:val="0"/>
          <w:sz w:val="28"/>
          <w:szCs w:val="28"/>
        </w:rPr>
        <w:t>、服务时间：</w:t>
      </w:r>
      <w:smartTag w:uri="urn:schemas-microsoft-com:office:smarttags" w:element="chsdate">
        <w:smartTagPr>
          <w:attr w:name="IsROCDate" w:val="False"/>
          <w:attr w:name="IsLunarDate" w:val="False"/>
          <w:attr w:name="Day" w:val="15"/>
          <w:attr w:name="Month" w:val="8"/>
          <w:attr w:name="Year" w:val="2016"/>
        </w:smartTagPr>
        <w:r>
          <w:rPr>
            <w:rFonts w:ascii="宋体" w:hAnsi="宋体" w:cs="宋体"/>
            <w:kern w:val="0"/>
            <w:sz w:val="28"/>
            <w:szCs w:val="28"/>
          </w:rPr>
          <w:t>2016</w:t>
        </w:r>
        <w:r>
          <w:rPr>
            <w:rFonts w:ascii="宋体" w:hAnsi="宋体" w:cs="宋体" w:hint="eastAsia"/>
            <w:kern w:val="0"/>
            <w:sz w:val="28"/>
            <w:szCs w:val="28"/>
          </w:rPr>
          <w:t>年</w:t>
        </w:r>
        <w:r>
          <w:rPr>
            <w:rFonts w:ascii="宋体" w:hAnsi="宋体" w:cs="宋体"/>
            <w:kern w:val="0"/>
            <w:sz w:val="28"/>
            <w:szCs w:val="28"/>
          </w:rPr>
          <w:t>8</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w:t>
        </w:r>
      </w:smartTag>
      <w:r>
        <w:rPr>
          <w:rFonts w:ascii="宋体" w:hAnsi="宋体" w:cs="宋体" w:hint="eastAsia"/>
          <w:kern w:val="0"/>
          <w:sz w:val="28"/>
          <w:szCs w:val="28"/>
        </w:rPr>
        <w:t>至</w:t>
      </w:r>
      <w:smartTag w:uri="urn:schemas-microsoft-com:office:smarttags" w:element="chsdate">
        <w:smartTagPr>
          <w:attr w:name="IsROCDate" w:val="False"/>
          <w:attr w:name="IsLunarDate" w:val="False"/>
          <w:attr w:name="Day" w:val="31"/>
          <w:attr w:name="Month" w:val="12"/>
          <w:attr w:name="Year" w:val="2016"/>
        </w:smartTagPr>
        <w:r>
          <w:rPr>
            <w:rFonts w:ascii="宋体" w:hAnsi="宋体" w:cs="宋体"/>
            <w:kern w:val="0"/>
            <w:sz w:val="28"/>
            <w:szCs w:val="28"/>
          </w:rPr>
          <w:t>2016</w:t>
        </w:r>
        <w:r>
          <w:rPr>
            <w:rFonts w:ascii="宋体" w:hAnsi="宋体" w:cs="宋体" w:hint="eastAsia"/>
            <w:kern w:val="0"/>
            <w:sz w:val="28"/>
            <w:szCs w:val="28"/>
          </w:rPr>
          <w:t>年</w:t>
        </w:r>
        <w:r>
          <w:rPr>
            <w:rFonts w:ascii="宋体" w:hAnsi="宋体" w:cs="宋体"/>
            <w:kern w:val="0"/>
            <w:sz w:val="28"/>
            <w:szCs w:val="28"/>
          </w:rPr>
          <w:t>12</w:t>
        </w:r>
        <w:r>
          <w:rPr>
            <w:rFonts w:ascii="宋体" w:hAnsi="宋体" w:cs="宋体" w:hint="eastAsia"/>
            <w:kern w:val="0"/>
            <w:sz w:val="28"/>
            <w:szCs w:val="28"/>
          </w:rPr>
          <w:t>月</w:t>
        </w:r>
        <w:r>
          <w:rPr>
            <w:rFonts w:ascii="宋体" w:hAnsi="宋体" w:cs="宋体"/>
            <w:kern w:val="0"/>
            <w:sz w:val="28"/>
            <w:szCs w:val="28"/>
          </w:rPr>
          <w:t>31</w:t>
        </w:r>
        <w:r>
          <w:rPr>
            <w:rFonts w:ascii="宋体" w:hAnsi="宋体" w:cs="宋体" w:hint="eastAsia"/>
            <w:kern w:val="0"/>
            <w:sz w:val="28"/>
            <w:szCs w:val="28"/>
          </w:rPr>
          <w:t>日</w:t>
        </w:r>
      </w:smartTag>
      <w:r>
        <w:rPr>
          <w:rFonts w:ascii="宋体" w:hAnsi="宋体" w:cs="宋体" w:hint="eastAsia"/>
          <w:kern w:val="0"/>
          <w:sz w:val="28"/>
          <w:szCs w:val="28"/>
        </w:rPr>
        <w:t>。</w:t>
      </w:r>
    </w:p>
    <w:p w:rsidR="00144DBF" w:rsidRDefault="00144DBF">
      <w:pPr>
        <w:spacing w:line="440" w:lineRule="exact"/>
        <w:ind w:firstLineChars="196" w:firstLine="551"/>
        <w:rPr>
          <w:rFonts w:ascii="宋体" w:cs="宋体"/>
          <w:b/>
          <w:sz w:val="28"/>
          <w:szCs w:val="28"/>
        </w:rPr>
      </w:pPr>
      <w:r>
        <w:rPr>
          <w:rFonts w:ascii="宋体" w:hAnsi="宋体" w:cs="宋体"/>
          <w:b/>
          <w:sz w:val="28"/>
          <w:szCs w:val="28"/>
        </w:rPr>
        <w:t>2</w:t>
      </w:r>
      <w:r>
        <w:rPr>
          <w:rFonts w:ascii="宋体" w:hAnsi="宋体" w:cs="宋体" w:hint="eastAsia"/>
          <w:b/>
          <w:sz w:val="28"/>
          <w:szCs w:val="28"/>
        </w:rPr>
        <w:t>、投标人资格：</w:t>
      </w:r>
    </w:p>
    <w:p w:rsidR="00144DBF" w:rsidRDefault="00144DBF">
      <w:pPr>
        <w:autoSpaceDE w:val="0"/>
        <w:autoSpaceDN w:val="0"/>
        <w:adjustRightInd w:val="0"/>
        <w:spacing w:line="440" w:lineRule="exact"/>
        <w:ind w:firstLineChars="200" w:firstLine="560"/>
        <w:jc w:val="left"/>
        <w:rPr>
          <w:rFonts w:ascii="宋体" w:cs="宋体"/>
          <w:sz w:val="28"/>
          <w:szCs w:val="28"/>
        </w:rPr>
      </w:pPr>
      <w:r>
        <w:rPr>
          <w:rFonts w:ascii="宋体" w:hAnsi="宋体" w:cs="宋体" w:hint="eastAsia"/>
          <w:kern w:val="0"/>
          <w:sz w:val="28"/>
          <w:szCs w:val="28"/>
        </w:rPr>
        <w:t>（</w:t>
      </w:r>
      <w:r>
        <w:rPr>
          <w:rFonts w:ascii="宋体" w:hAnsi="宋体" w:cs="宋体"/>
          <w:kern w:val="0"/>
          <w:sz w:val="28"/>
          <w:szCs w:val="28"/>
        </w:rPr>
        <w:t>1</w:t>
      </w:r>
      <w:r>
        <w:rPr>
          <w:rFonts w:ascii="宋体" w:hAnsi="宋体" w:cs="宋体" w:hint="eastAsia"/>
          <w:kern w:val="0"/>
          <w:sz w:val="28"/>
          <w:szCs w:val="28"/>
        </w:rPr>
        <w:t>）投标人须在中华人民共和国境内注册的法人或其他组织，</w:t>
      </w:r>
      <w:r>
        <w:rPr>
          <w:rFonts w:ascii="宋体" w:hAnsi="宋体" w:cs="宋体"/>
          <w:kern w:val="0"/>
          <w:sz w:val="28"/>
          <w:szCs w:val="28"/>
        </w:rPr>
        <w:t xml:space="preserve"> </w:t>
      </w:r>
      <w:r>
        <w:rPr>
          <w:rFonts w:ascii="宋体" w:hAnsi="宋体" w:cs="宋体" w:hint="eastAsia"/>
          <w:sz w:val="28"/>
          <w:szCs w:val="28"/>
        </w:rPr>
        <w:t>符合《中华人民共和国政府采购法》第二十二条规定。</w:t>
      </w:r>
    </w:p>
    <w:p w:rsidR="00144DBF" w:rsidRDefault="00144DBF">
      <w:pPr>
        <w:autoSpaceDE w:val="0"/>
        <w:autoSpaceDN w:val="0"/>
        <w:adjustRightInd w:val="0"/>
        <w:spacing w:line="440" w:lineRule="exact"/>
        <w:ind w:firstLineChars="200" w:firstLine="560"/>
        <w:jc w:val="left"/>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）具备建设项目环境影响评价乙级及以上资质证书。</w:t>
      </w:r>
    </w:p>
    <w:p w:rsidR="00144DBF" w:rsidRDefault="00144DBF">
      <w:pPr>
        <w:pStyle w:val="p0"/>
        <w:spacing w:line="460" w:lineRule="atLeast"/>
        <w:ind w:firstLine="480"/>
        <w:rPr>
          <w:rFonts w:ascii="宋体" w:cs="宋体"/>
          <w:b/>
          <w:bCs/>
          <w:sz w:val="28"/>
          <w:szCs w:val="28"/>
        </w:rPr>
      </w:pPr>
      <w:r>
        <w:rPr>
          <w:rFonts w:ascii="宋体" w:hAnsi="宋体" w:cs="宋体"/>
          <w:b/>
          <w:bCs/>
          <w:sz w:val="28"/>
          <w:szCs w:val="28"/>
        </w:rPr>
        <w:t>3</w:t>
      </w:r>
      <w:r>
        <w:rPr>
          <w:rFonts w:ascii="宋体" w:hAnsi="宋体" w:cs="宋体" w:hint="eastAsia"/>
          <w:b/>
          <w:bCs/>
          <w:sz w:val="28"/>
          <w:szCs w:val="28"/>
        </w:rPr>
        <w:t>、采购方式</w:t>
      </w:r>
    </w:p>
    <w:p w:rsidR="00144DBF" w:rsidRDefault="00144DBF">
      <w:pPr>
        <w:spacing w:line="440" w:lineRule="exact"/>
        <w:ind w:firstLineChars="176" w:firstLine="493"/>
        <w:rPr>
          <w:rFonts w:ascii="宋体" w:cs="宋体"/>
          <w:bCs/>
          <w:sz w:val="28"/>
          <w:szCs w:val="28"/>
        </w:rPr>
      </w:pPr>
      <w:r>
        <w:rPr>
          <w:rFonts w:ascii="宋体" w:hAnsi="宋体" w:cs="宋体" w:hint="eastAsia"/>
          <w:bCs/>
          <w:sz w:val="28"/>
          <w:szCs w:val="28"/>
        </w:rPr>
        <w:t>（</w:t>
      </w:r>
      <w:r>
        <w:rPr>
          <w:rFonts w:ascii="宋体" w:hAnsi="宋体" w:cs="宋体"/>
          <w:bCs/>
          <w:sz w:val="28"/>
          <w:szCs w:val="28"/>
        </w:rPr>
        <w:t>1</w:t>
      </w:r>
      <w:r>
        <w:rPr>
          <w:rFonts w:ascii="宋体" w:hAnsi="宋体" w:cs="宋体" w:hint="eastAsia"/>
          <w:bCs/>
          <w:sz w:val="28"/>
          <w:szCs w:val="28"/>
        </w:rPr>
        <w:t>）公开招标，采用资格预审的审查方式。</w:t>
      </w:r>
    </w:p>
    <w:p w:rsidR="00144DBF" w:rsidRDefault="00144DBF">
      <w:pPr>
        <w:pStyle w:val="p0"/>
        <w:spacing w:line="460" w:lineRule="atLeast"/>
        <w:ind w:firstLine="480"/>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法定代表人（负责人）授权委托人必须是本单位职工。需在投标响应文件技术部分内提供由社保机构出具的该委托人的社保证明（如授权委托人为离退休返聘人员的，投标响应文件技术部分内需提供退休证明及单位聘用证明）。</w:t>
      </w:r>
    </w:p>
    <w:p w:rsidR="00144DBF" w:rsidRDefault="00144DBF">
      <w:pPr>
        <w:pStyle w:val="p0"/>
        <w:spacing w:line="460" w:lineRule="atLeast"/>
        <w:ind w:firstLine="480"/>
        <w:rPr>
          <w:rFonts w:ascii="宋体" w:cs="宋体"/>
          <w:b/>
          <w:bCs/>
          <w:sz w:val="28"/>
          <w:szCs w:val="28"/>
        </w:rPr>
      </w:pPr>
      <w:r>
        <w:rPr>
          <w:rFonts w:ascii="宋体" w:hAnsi="宋体" w:cs="宋体"/>
          <w:b/>
          <w:bCs/>
          <w:sz w:val="28"/>
          <w:szCs w:val="28"/>
        </w:rPr>
        <w:t>4</w:t>
      </w:r>
      <w:r>
        <w:rPr>
          <w:rFonts w:ascii="宋体" w:hAnsi="宋体" w:cs="宋体" w:hint="eastAsia"/>
          <w:b/>
          <w:bCs/>
          <w:sz w:val="28"/>
          <w:szCs w:val="28"/>
        </w:rPr>
        <w:t>、领取招标文件</w:t>
      </w:r>
    </w:p>
    <w:p w:rsidR="00144DBF" w:rsidRDefault="00144DBF">
      <w:pPr>
        <w:autoSpaceDE w:val="0"/>
        <w:autoSpaceDN w:val="0"/>
        <w:adjustRightInd w:val="0"/>
        <w:spacing w:line="440" w:lineRule="exact"/>
        <w:ind w:firstLineChars="200" w:firstLine="560"/>
        <w:jc w:val="left"/>
        <w:rPr>
          <w:rFonts w:ascii="宋体" w:cs="宋体"/>
          <w:kern w:val="0"/>
          <w:sz w:val="28"/>
          <w:szCs w:val="28"/>
        </w:rPr>
      </w:pPr>
      <w:r>
        <w:rPr>
          <w:rFonts w:ascii="宋体" w:hAnsi="宋体" w:cs="宋体" w:hint="eastAsia"/>
          <w:kern w:val="0"/>
          <w:sz w:val="28"/>
          <w:szCs w:val="28"/>
        </w:rPr>
        <w:t>（</w:t>
      </w:r>
      <w:r>
        <w:rPr>
          <w:rFonts w:ascii="宋体" w:hAnsi="宋体" w:cs="宋体"/>
          <w:kern w:val="0"/>
          <w:sz w:val="28"/>
          <w:szCs w:val="28"/>
        </w:rPr>
        <w:t>1)</w:t>
      </w:r>
      <w:r>
        <w:rPr>
          <w:rFonts w:ascii="宋体" w:hAnsi="宋体" w:cs="宋体" w:hint="eastAsia"/>
          <w:kern w:val="0"/>
          <w:sz w:val="28"/>
          <w:szCs w:val="28"/>
        </w:rPr>
        <w:t>领取时间：</w:t>
      </w:r>
      <w:r>
        <w:rPr>
          <w:rFonts w:ascii="宋体" w:hAnsi="宋体" w:cs="宋体"/>
          <w:kern w:val="0"/>
          <w:sz w:val="28"/>
          <w:szCs w:val="28"/>
        </w:rPr>
        <w:t>2016</w:t>
      </w:r>
      <w:r>
        <w:rPr>
          <w:rFonts w:ascii="宋体" w:hAnsi="宋体" w:cs="宋体" w:hint="eastAsia"/>
          <w:kern w:val="0"/>
          <w:sz w:val="28"/>
          <w:szCs w:val="28"/>
        </w:rPr>
        <w:t>年</w:t>
      </w:r>
      <w:r>
        <w:rPr>
          <w:rFonts w:ascii="宋体" w:hAnsi="宋体" w:cs="宋体"/>
          <w:kern w:val="0"/>
          <w:sz w:val="28"/>
          <w:szCs w:val="28"/>
        </w:rPr>
        <w:t xml:space="preserve"> 8</w:t>
      </w:r>
      <w:r>
        <w:rPr>
          <w:rFonts w:ascii="宋体" w:hAnsi="宋体" w:cs="宋体" w:hint="eastAsia"/>
          <w:kern w:val="0"/>
          <w:sz w:val="28"/>
          <w:szCs w:val="28"/>
        </w:rPr>
        <w:t>月</w:t>
      </w:r>
      <w:r>
        <w:rPr>
          <w:rFonts w:ascii="宋体" w:hAnsi="宋体" w:cs="宋体"/>
          <w:kern w:val="0"/>
          <w:sz w:val="28"/>
          <w:szCs w:val="28"/>
        </w:rPr>
        <w:t>9</w:t>
      </w:r>
      <w:r>
        <w:rPr>
          <w:rFonts w:ascii="宋体" w:hAnsi="宋体" w:cs="宋体" w:hint="eastAsia"/>
          <w:kern w:val="0"/>
          <w:sz w:val="28"/>
          <w:szCs w:val="28"/>
        </w:rPr>
        <w:t>日至</w:t>
      </w:r>
      <w:r>
        <w:rPr>
          <w:rFonts w:ascii="宋体" w:hAnsi="宋体" w:cs="宋体"/>
          <w:kern w:val="0"/>
          <w:sz w:val="28"/>
          <w:szCs w:val="28"/>
        </w:rPr>
        <w:t>2016</w:t>
      </w:r>
      <w:r>
        <w:rPr>
          <w:rFonts w:ascii="宋体" w:hAnsi="宋体" w:cs="宋体" w:hint="eastAsia"/>
          <w:kern w:val="0"/>
          <w:sz w:val="28"/>
          <w:szCs w:val="28"/>
        </w:rPr>
        <w:t>年</w:t>
      </w:r>
      <w:r>
        <w:rPr>
          <w:rFonts w:ascii="宋体" w:hAnsi="宋体" w:cs="宋体"/>
          <w:kern w:val="0"/>
          <w:sz w:val="28"/>
          <w:szCs w:val="28"/>
        </w:rPr>
        <w:t xml:space="preserve"> 8 </w:t>
      </w:r>
      <w:r>
        <w:rPr>
          <w:rFonts w:ascii="宋体" w:hAnsi="宋体" w:cs="宋体" w:hint="eastAsia"/>
          <w:kern w:val="0"/>
          <w:sz w:val="28"/>
          <w:szCs w:val="28"/>
        </w:rPr>
        <w:t>月</w:t>
      </w:r>
      <w:r>
        <w:rPr>
          <w:rFonts w:ascii="宋体" w:hAnsi="宋体" w:cs="宋体"/>
          <w:kern w:val="0"/>
          <w:sz w:val="28"/>
          <w:szCs w:val="28"/>
        </w:rPr>
        <w:t xml:space="preserve"> 10</w:t>
      </w:r>
      <w:r>
        <w:rPr>
          <w:rFonts w:ascii="宋体" w:hAnsi="宋体" w:cs="宋体" w:hint="eastAsia"/>
          <w:kern w:val="0"/>
          <w:sz w:val="28"/>
          <w:szCs w:val="28"/>
        </w:rPr>
        <w:t>日止（工作时间）</w:t>
      </w:r>
      <w:r>
        <w:rPr>
          <w:rFonts w:ascii="宋体" w:cs="宋体"/>
          <w:kern w:val="0"/>
          <w:sz w:val="28"/>
          <w:szCs w:val="28"/>
        </w:rPr>
        <w:t>,</w:t>
      </w:r>
      <w:r>
        <w:rPr>
          <w:rFonts w:ascii="宋体" w:cs="宋体"/>
          <w:kern w:val="0"/>
          <w:sz w:val="28"/>
          <w:szCs w:val="28"/>
        </w:rPr>
        <w:t> </w:t>
      </w:r>
      <w:r>
        <w:rPr>
          <w:rFonts w:ascii="宋体" w:hAnsi="宋体" w:cs="宋体" w:hint="eastAsia"/>
          <w:kern w:val="0"/>
          <w:sz w:val="28"/>
          <w:szCs w:val="28"/>
        </w:rPr>
        <w:t>每天上午</w:t>
      </w:r>
      <w:r>
        <w:rPr>
          <w:rFonts w:ascii="宋体" w:hAnsi="宋体" w:cs="宋体"/>
          <w:kern w:val="0"/>
          <w:sz w:val="28"/>
          <w:szCs w:val="28"/>
        </w:rPr>
        <w:t>9:00-11:00</w:t>
      </w:r>
      <w:r>
        <w:rPr>
          <w:rFonts w:ascii="宋体" w:hAnsi="宋体" w:cs="宋体" w:hint="eastAsia"/>
          <w:kern w:val="0"/>
          <w:sz w:val="28"/>
          <w:szCs w:val="28"/>
        </w:rPr>
        <w:t>，下午</w:t>
      </w:r>
      <w:r>
        <w:rPr>
          <w:rFonts w:ascii="宋体" w:hAnsi="宋体" w:cs="宋体"/>
          <w:kern w:val="0"/>
          <w:sz w:val="28"/>
          <w:szCs w:val="28"/>
        </w:rPr>
        <w:t>14:30-17:00</w:t>
      </w:r>
      <w:r>
        <w:rPr>
          <w:rFonts w:ascii="宋体" w:hAnsi="宋体" w:cs="宋体" w:hint="eastAsia"/>
          <w:kern w:val="0"/>
          <w:sz w:val="28"/>
          <w:szCs w:val="28"/>
        </w:rPr>
        <w:t>。</w:t>
      </w:r>
    </w:p>
    <w:p w:rsidR="00144DBF" w:rsidRDefault="00144DBF">
      <w:pPr>
        <w:autoSpaceDE w:val="0"/>
        <w:autoSpaceDN w:val="0"/>
        <w:adjustRightInd w:val="0"/>
        <w:spacing w:line="440" w:lineRule="exact"/>
        <w:ind w:firstLineChars="200" w:firstLine="560"/>
        <w:jc w:val="left"/>
        <w:rPr>
          <w:rFonts w:ascii="宋体" w:cs="宋体"/>
          <w:kern w:val="0"/>
          <w:sz w:val="28"/>
          <w:szCs w:val="28"/>
        </w:rPr>
      </w:pPr>
      <w:r>
        <w:rPr>
          <w:rFonts w:ascii="宋体" w:hAnsi="宋体" w:cs="宋体" w:hint="eastAsia"/>
          <w:kern w:val="0"/>
          <w:sz w:val="28"/>
          <w:szCs w:val="28"/>
        </w:rPr>
        <w:t>（</w:t>
      </w:r>
      <w:r>
        <w:rPr>
          <w:rFonts w:ascii="宋体" w:hAnsi="宋体" w:cs="宋体"/>
          <w:kern w:val="0"/>
          <w:sz w:val="28"/>
          <w:szCs w:val="28"/>
        </w:rPr>
        <w:t>2</w:t>
      </w:r>
      <w:r>
        <w:rPr>
          <w:rFonts w:ascii="宋体" w:hAnsi="宋体" w:cs="宋体" w:hint="eastAsia"/>
          <w:kern w:val="0"/>
          <w:sz w:val="28"/>
          <w:szCs w:val="28"/>
        </w:rPr>
        <w:t>）领取地点：新昌县鼓山中路</w:t>
      </w:r>
      <w:r>
        <w:rPr>
          <w:rFonts w:ascii="宋体" w:hAnsi="宋体" w:cs="宋体"/>
          <w:kern w:val="0"/>
          <w:sz w:val="28"/>
          <w:szCs w:val="28"/>
        </w:rPr>
        <w:t>117</w:t>
      </w:r>
      <w:r>
        <w:rPr>
          <w:rFonts w:ascii="宋体" w:hAnsi="宋体" w:cs="宋体" w:hint="eastAsia"/>
          <w:kern w:val="0"/>
          <w:sz w:val="28"/>
          <w:szCs w:val="28"/>
        </w:rPr>
        <w:t>号（新昌县人民医院行政二楼基建办）。</w:t>
      </w:r>
    </w:p>
    <w:p w:rsidR="00144DBF" w:rsidRDefault="00144DBF">
      <w:pPr>
        <w:autoSpaceDE w:val="0"/>
        <w:autoSpaceDN w:val="0"/>
        <w:adjustRightInd w:val="0"/>
        <w:spacing w:line="440" w:lineRule="exact"/>
        <w:ind w:firstLineChars="200" w:firstLine="560"/>
        <w:jc w:val="left"/>
        <w:rPr>
          <w:rFonts w:ascii="宋体" w:cs="宋体"/>
          <w:kern w:val="0"/>
          <w:sz w:val="28"/>
          <w:szCs w:val="28"/>
        </w:rPr>
      </w:pPr>
      <w:r>
        <w:rPr>
          <w:rFonts w:ascii="宋体" w:hAnsi="宋体" w:cs="宋体" w:hint="eastAsia"/>
          <w:kern w:val="0"/>
          <w:sz w:val="28"/>
          <w:szCs w:val="28"/>
        </w:rPr>
        <w:t>（</w:t>
      </w:r>
      <w:r>
        <w:rPr>
          <w:rFonts w:ascii="宋体" w:hAnsi="宋体" w:cs="宋体"/>
          <w:kern w:val="0"/>
          <w:sz w:val="28"/>
          <w:szCs w:val="28"/>
        </w:rPr>
        <w:t>3)</w:t>
      </w:r>
      <w:r>
        <w:rPr>
          <w:rFonts w:ascii="宋体" w:hAnsi="宋体" w:cs="宋体" w:hint="eastAsia"/>
          <w:kern w:val="0"/>
          <w:sz w:val="28"/>
          <w:szCs w:val="28"/>
        </w:rPr>
        <w:t>招标文件费用：</w:t>
      </w:r>
      <w:r>
        <w:rPr>
          <w:rFonts w:ascii="宋体" w:hAnsi="宋体" w:cs="宋体"/>
          <w:kern w:val="0"/>
          <w:sz w:val="28"/>
          <w:szCs w:val="28"/>
        </w:rPr>
        <w:t>100</w:t>
      </w:r>
      <w:r>
        <w:rPr>
          <w:rFonts w:ascii="宋体" w:hAnsi="宋体" w:cs="宋体" w:hint="eastAsia"/>
          <w:kern w:val="0"/>
          <w:sz w:val="28"/>
          <w:szCs w:val="28"/>
        </w:rPr>
        <w:t>元，售后不退。</w:t>
      </w:r>
    </w:p>
    <w:p w:rsidR="00144DBF" w:rsidRDefault="00144DBF">
      <w:pPr>
        <w:autoSpaceDE w:val="0"/>
        <w:autoSpaceDN w:val="0"/>
        <w:adjustRightInd w:val="0"/>
        <w:spacing w:line="440" w:lineRule="exact"/>
        <w:ind w:firstLineChars="200" w:firstLine="560"/>
        <w:jc w:val="left"/>
        <w:rPr>
          <w:rFonts w:ascii="宋体" w:cs="宋体"/>
          <w:kern w:val="0"/>
          <w:sz w:val="28"/>
          <w:szCs w:val="28"/>
        </w:rPr>
      </w:pPr>
      <w:r>
        <w:rPr>
          <w:rFonts w:ascii="宋体" w:hAnsi="宋体" w:cs="宋体" w:hint="eastAsia"/>
          <w:kern w:val="0"/>
          <w:sz w:val="28"/>
          <w:szCs w:val="28"/>
        </w:rPr>
        <w:t>（</w:t>
      </w:r>
      <w:r>
        <w:rPr>
          <w:rFonts w:ascii="宋体" w:hAnsi="宋体" w:cs="宋体"/>
          <w:kern w:val="0"/>
          <w:sz w:val="28"/>
          <w:szCs w:val="28"/>
        </w:rPr>
        <w:t>4</w:t>
      </w:r>
      <w:r>
        <w:rPr>
          <w:rFonts w:ascii="宋体" w:hAnsi="宋体" w:cs="宋体" w:hint="eastAsia"/>
          <w:kern w:val="0"/>
          <w:sz w:val="28"/>
          <w:szCs w:val="28"/>
        </w:rPr>
        <w:t>）领取招标文件时须提供以下资料：营业执照副本、资质证书副本、报名人身份证及授权委托书原件。</w:t>
      </w:r>
    </w:p>
    <w:p w:rsidR="00144DBF" w:rsidRDefault="00144DBF">
      <w:pPr>
        <w:pStyle w:val="p0"/>
        <w:spacing w:line="460" w:lineRule="atLeast"/>
        <w:ind w:firstLine="480"/>
        <w:rPr>
          <w:rFonts w:ascii="宋体" w:cs="宋体"/>
          <w:b/>
          <w:bCs/>
          <w:sz w:val="28"/>
          <w:szCs w:val="28"/>
        </w:rPr>
      </w:pPr>
      <w:r>
        <w:rPr>
          <w:rFonts w:ascii="宋体" w:hAnsi="宋体" w:cs="宋体"/>
          <w:b/>
          <w:bCs/>
          <w:sz w:val="28"/>
          <w:szCs w:val="28"/>
        </w:rPr>
        <w:t>5</w:t>
      </w:r>
      <w:r>
        <w:rPr>
          <w:rFonts w:ascii="宋体" w:hAnsi="宋体" w:cs="宋体" w:hint="eastAsia"/>
          <w:b/>
          <w:bCs/>
          <w:sz w:val="28"/>
          <w:szCs w:val="28"/>
        </w:rPr>
        <w:t>、投标截止时间与地点</w:t>
      </w:r>
    </w:p>
    <w:p w:rsidR="00144DBF" w:rsidRDefault="00144DBF">
      <w:pPr>
        <w:autoSpaceDE w:val="0"/>
        <w:autoSpaceDN w:val="0"/>
        <w:adjustRightInd w:val="0"/>
        <w:spacing w:line="440" w:lineRule="exact"/>
        <w:ind w:firstLineChars="200" w:firstLine="560"/>
        <w:jc w:val="left"/>
        <w:rPr>
          <w:rFonts w:ascii="宋体" w:cs="宋体"/>
          <w:kern w:val="0"/>
          <w:sz w:val="28"/>
          <w:szCs w:val="28"/>
        </w:rPr>
      </w:pPr>
      <w:r>
        <w:rPr>
          <w:rFonts w:ascii="宋体" w:hAnsi="宋体" w:cs="宋体" w:hint="eastAsia"/>
          <w:kern w:val="0"/>
          <w:sz w:val="28"/>
          <w:szCs w:val="28"/>
        </w:rPr>
        <w:t>投标人应于</w:t>
      </w:r>
      <w:r>
        <w:rPr>
          <w:rFonts w:ascii="宋体" w:hAnsi="宋体" w:cs="宋体"/>
          <w:kern w:val="0"/>
          <w:sz w:val="28"/>
          <w:szCs w:val="28"/>
        </w:rPr>
        <w:t>2016</w:t>
      </w:r>
      <w:r>
        <w:rPr>
          <w:rFonts w:ascii="宋体" w:hAnsi="宋体" w:cs="宋体" w:hint="eastAsia"/>
          <w:kern w:val="0"/>
          <w:sz w:val="28"/>
          <w:szCs w:val="28"/>
        </w:rPr>
        <w:t>年</w:t>
      </w:r>
      <w:r>
        <w:rPr>
          <w:rFonts w:ascii="宋体" w:cs="宋体"/>
          <w:kern w:val="0"/>
          <w:sz w:val="28"/>
          <w:szCs w:val="28"/>
          <w:u w:val="single"/>
        </w:rPr>
        <w:t> </w:t>
      </w:r>
      <w:r>
        <w:rPr>
          <w:rFonts w:ascii="宋体" w:hAnsi="宋体" w:cs="宋体"/>
          <w:kern w:val="0"/>
          <w:sz w:val="28"/>
          <w:szCs w:val="28"/>
          <w:u w:val="single"/>
        </w:rPr>
        <w:t xml:space="preserve">8 </w:t>
      </w:r>
      <w:r>
        <w:rPr>
          <w:rFonts w:ascii="宋体" w:hAnsi="宋体" w:cs="宋体" w:hint="eastAsia"/>
          <w:kern w:val="0"/>
          <w:sz w:val="28"/>
          <w:szCs w:val="28"/>
        </w:rPr>
        <w:t>月</w:t>
      </w:r>
      <w:r>
        <w:rPr>
          <w:rFonts w:ascii="宋体" w:cs="宋体"/>
          <w:kern w:val="0"/>
          <w:sz w:val="28"/>
          <w:szCs w:val="28"/>
          <w:u w:val="single"/>
        </w:rPr>
        <w:t> </w:t>
      </w:r>
      <w:r>
        <w:rPr>
          <w:rFonts w:ascii="宋体" w:hAnsi="宋体" w:cs="宋体"/>
          <w:kern w:val="0"/>
          <w:sz w:val="28"/>
          <w:szCs w:val="28"/>
          <w:u w:val="single"/>
        </w:rPr>
        <w:t xml:space="preserve">15 </w:t>
      </w:r>
      <w:r>
        <w:rPr>
          <w:rFonts w:ascii="宋体" w:hAnsi="宋体" w:cs="宋体" w:hint="eastAsia"/>
          <w:kern w:val="0"/>
          <w:sz w:val="28"/>
          <w:szCs w:val="28"/>
        </w:rPr>
        <w:t>日</w:t>
      </w:r>
      <w:r>
        <w:rPr>
          <w:rFonts w:ascii="宋体" w:hAnsi="宋体" w:cs="宋体"/>
          <w:kern w:val="0"/>
          <w:sz w:val="28"/>
          <w:szCs w:val="28"/>
        </w:rPr>
        <w:t>10</w:t>
      </w:r>
      <w:r>
        <w:rPr>
          <w:rFonts w:ascii="宋体" w:hAnsi="宋体" w:cs="宋体" w:hint="eastAsia"/>
          <w:kern w:val="0"/>
          <w:sz w:val="28"/>
          <w:szCs w:val="28"/>
        </w:rPr>
        <w:t>时</w:t>
      </w:r>
      <w:r>
        <w:rPr>
          <w:rFonts w:ascii="宋体" w:cs="宋体"/>
          <w:kern w:val="0"/>
          <w:sz w:val="28"/>
          <w:szCs w:val="28"/>
        </w:rPr>
        <w:t>00</w:t>
      </w:r>
      <w:r>
        <w:rPr>
          <w:rFonts w:ascii="宋体" w:hAnsi="宋体" w:cs="宋体" w:hint="eastAsia"/>
          <w:kern w:val="0"/>
          <w:sz w:val="28"/>
          <w:szCs w:val="28"/>
        </w:rPr>
        <w:t>分（北京时间）前将投标文件密封送交到新昌县人民医院（新昌县南明街道鼓山中路</w:t>
      </w:r>
      <w:r>
        <w:rPr>
          <w:rFonts w:ascii="宋体" w:hAnsi="宋体" w:cs="宋体"/>
          <w:kern w:val="0"/>
          <w:sz w:val="28"/>
          <w:szCs w:val="28"/>
        </w:rPr>
        <w:t>117</w:t>
      </w:r>
      <w:r>
        <w:rPr>
          <w:rFonts w:ascii="宋体" w:hAnsi="宋体" w:cs="宋体" w:hint="eastAsia"/>
          <w:kern w:val="0"/>
          <w:sz w:val="28"/>
          <w:szCs w:val="28"/>
        </w:rPr>
        <w:t>号）行政楼五楼接待室，未按招标文件要求密封的投标文件或逾期送达的投标文件将被拒收。</w:t>
      </w:r>
    </w:p>
    <w:p w:rsidR="00144DBF" w:rsidRDefault="00144DBF">
      <w:pPr>
        <w:pStyle w:val="p0"/>
        <w:spacing w:line="460" w:lineRule="atLeast"/>
        <w:ind w:firstLine="480"/>
        <w:rPr>
          <w:b/>
          <w:bCs/>
          <w:color w:val="333333"/>
        </w:rPr>
      </w:pPr>
      <w:r>
        <w:rPr>
          <w:rFonts w:ascii="宋体" w:hAnsi="宋体" w:cs="宋体"/>
          <w:b/>
          <w:bCs/>
          <w:sz w:val="28"/>
          <w:szCs w:val="28"/>
        </w:rPr>
        <w:t>6</w:t>
      </w:r>
      <w:r>
        <w:rPr>
          <w:rFonts w:ascii="宋体" w:hAnsi="宋体" w:cs="宋体" w:hint="eastAsia"/>
          <w:b/>
          <w:bCs/>
          <w:sz w:val="28"/>
          <w:szCs w:val="28"/>
        </w:rPr>
        <w:t>、开标时间与地点</w:t>
      </w:r>
    </w:p>
    <w:p w:rsidR="00144DBF" w:rsidRDefault="00144DBF">
      <w:pPr>
        <w:pStyle w:val="p0"/>
        <w:spacing w:line="360" w:lineRule="auto"/>
        <w:ind w:firstLine="480"/>
        <w:rPr>
          <w:rFonts w:ascii="宋体" w:cs="宋体"/>
          <w:sz w:val="28"/>
          <w:szCs w:val="28"/>
        </w:rPr>
      </w:pPr>
      <w:r>
        <w:rPr>
          <w:rFonts w:ascii="宋体" w:hAnsi="宋体" w:cs="宋体" w:hint="eastAsia"/>
          <w:sz w:val="28"/>
          <w:szCs w:val="28"/>
        </w:rPr>
        <w:t>与投标截止时间同一时间在新昌县人民医院（新昌县南明街道鼓山中路</w:t>
      </w:r>
      <w:r>
        <w:rPr>
          <w:rFonts w:ascii="宋体" w:hAnsi="宋体" w:cs="宋体"/>
          <w:sz w:val="28"/>
          <w:szCs w:val="28"/>
        </w:rPr>
        <w:t>117</w:t>
      </w:r>
      <w:r>
        <w:rPr>
          <w:rFonts w:ascii="宋体" w:hAnsi="宋体" w:cs="宋体" w:hint="eastAsia"/>
          <w:sz w:val="28"/>
          <w:szCs w:val="28"/>
        </w:rPr>
        <w:t>号）行政楼五楼接待室，法定代表人或授权代理人必须携带身份证原件出席开标会议。</w:t>
      </w:r>
    </w:p>
    <w:p w:rsidR="00144DBF" w:rsidRDefault="00144DBF">
      <w:pPr>
        <w:pStyle w:val="p0"/>
        <w:spacing w:line="360" w:lineRule="auto"/>
        <w:rPr>
          <w:rFonts w:ascii="宋体" w:cs="宋体"/>
          <w:sz w:val="28"/>
          <w:szCs w:val="28"/>
        </w:rPr>
      </w:pPr>
      <w:r>
        <w:rPr>
          <w:rFonts w:ascii="宋体" w:hAnsi="宋体" w:cs="宋体"/>
          <w:b/>
          <w:bCs/>
          <w:sz w:val="28"/>
          <w:szCs w:val="28"/>
        </w:rPr>
        <w:t xml:space="preserve">   7</w:t>
      </w:r>
      <w:r>
        <w:rPr>
          <w:rFonts w:ascii="宋体" w:hAnsi="宋体" w:cs="宋体" w:hint="eastAsia"/>
          <w:b/>
          <w:bCs/>
          <w:sz w:val="28"/>
          <w:szCs w:val="28"/>
        </w:rPr>
        <w:t>、投标控制报价</w:t>
      </w:r>
      <w:r>
        <w:rPr>
          <w:rFonts w:ascii="宋体" w:hAnsi="宋体" w:cs="宋体" w:hint="eastAsia"/>
          <w:sz w:val="28"/>
          <w:szCs w:val="28"/>
        </w:rPr>
        <w:t>：最高控制报价</w:t>
      </w:r>
      <w:r>
        <w:rPr>
          <w:rFonts w:ascii="宋体" w:hAnsi="宋体" w:cs="宋体"/>
          <w:sz w:val="28"/>
          <w:szCs w:val="28"/>
        </w:rPr>
        <w:t>7</w:t>
      </w:r>
      <w:r>
        <w:rPr>
          <w:rFonts w:ascii="宋体" w:hAnsi="宋体" w:cs="宋体" w:hint="eastAsia"/>
          <w:sz w:val="28"/>
          <w:szCs w:val="28"/>
        </w:rPr>
        <w:t>万元，超过最高控制报价作废标处理。</w:t>
      </w:r>
    </w:p>
    <w:p w:rsidR="00144DBF" w:rsidRDefault="00144DBF">
      <w:pPr>
        <w:pStyle w:val="p0"/>
        <w:spacing w:line="420" w:lineRule="atLeast"/>
        <w:ind w:firstLine="480"/>
        <w:rPr>
          <w:rFonts w:ascii="宋体" w:cs="宋体"/>
          <w:b/>
          <w:sz w:val="28"/>
          <w:szCs w:val="28"/>
        </w:rPr>
      </w:pPr>
      <w:r>
        <w:rPr>
          <w:rFonts w:ascii="宋体" w:hAnsi="宋体" w:cs="宋体"/>
          <w:b/>
          <w:sz w:val="28"/>
          <w:szCs w:val="28"/>
        </w:rPr>
        <w:t>8.</w:t>
      </w:r>
      <w:r>
        <w:rPr>
          <w:rFonts w:ascii="宋体" w:hAnsi="宋体" w:cs="宋体" w:hint="eastAsia"/>
          <w:b/>
          <w:sz w:val="28"/>
          <w:szCs w:val="28"/>
        </w:rPr>
        <w:t>投标保证金：</w:t>
      </w:r>
    </w:p>
    <w:p w:rsidR="00144DBF" w:rsidRDefault="00144DBF">
      <w:pPr>
        <w:pStyle w:val="p0"/>
        <w:spacing w:line="360" w:lineRule="auto"/>
        <w:ind w:firstLine="480"/>
        <w:rPr>
          <w:rFonts w:ascii="宋体" w:cs="宋体"/>
          <w:sz w:val="28"/>
          <w:szCs w:val="28"/>
        </w:rPr>
      </w:pPr>
      <w:r>
        <w:rPr>
          <w:rFonts w:ascii="宋体" w:hAnsi="宋体" w:cs="宋体" w:hint="eastAsia"/>
          <w:sz w:val="28"/>
          <w:szCs w:val="28"/>
        </w:rPr>
        <w:t>投标保证金：人民币</w:t>
      </w:r>
      <w:r>
        <w:rPr>
          <w:rFonts w:ascii="宋体" w:hAnsi="宋体" w:cs="宋体"/>
          <w:sz w:val="28"/>
          <w:szCs w:val="28"/>
          <w:u w:val="single"/>
        </w:rPr>
        <w:t>3000</w:t>
      </w:r>
      <w:r>
        <w:rPr>
          <w:rFonts w:ascii="宋体" w:hAnsi="宋体" w:cs="宋体" w:hint="eastAsia"/>
          <w:sz w:val="28"/>
          <w:szCs w:val="28"/>
          <w:u w:val="single"/>
        </w:rPr>
        <w:t>元整；</w:t>
      </w:r>
      <w:r>
        <w:rPr>
          <w:rFonts w:ascii="宋体" w:hAnsi="宋体" w:cs="宋体" w:hint="eastAsia"/>
          <w:sz w:val="28"/>
          <w:szCs w:val="28"/>
        </w:rPr>
        <w:t>投标人应在投标截止时间前将投标保证金以电汇形式汇入指定账户。</w:t>
      </w:r>
    </w:p>
    <w:p w:rsidR="00144DBF" w:rsidRDefault="00144DBF">
      <w:pPr>
        <w:pStyle w:val="p0"/>
        <w:spacing w:line="360" w:lineRule="auto"/>
        <w:ind w:firstLine="480"/>
        <w:rPr>
          <w:rFonts w:ascii="宋体" w:cs="宋体"/>
          <w:sz w:val="28"/>
          <w:szCs w:val="28"/>
        </w:rPr>
      </w:pPr>
      <w:r>
        <w:rPr>
          <w:rFonts w:ascii="宋体" w:hAnsi="宋体" w:cs="宋体" w:hint="eastAsia"/>
          <w:sz w:val="28"/>
          <w:szCs w:val="28"/>
        </w:rPr>
        <w:t>收款单位：新昌县人民医院</w:t>
      </w:r>
      <w:r>
        <w:rPr>
          <w:rFonts w:ascii="宋体" w:hAnsi="宋体" w:cs="宋体"/>
          <w:sz w:val="28"/>
          <w:szCs w:val="28"/>
        </w:rPr>
        <w:t xml:space="preserve"> </w:t>
      </w:r>
    </w:p>
    <w:p w:rsidR="00144DBF" w:rsidRDefault="00144DBF">
      <w:pPr>
        <w:pStyle w:val="p0"/>
        <w:spacing w:line="360" w:lineRule="auto"/>
        <w:ind w:firstLine="480"/>
        <w:rPr>
          <w:rFonts w:ascii="宋体" w:cs="宋体"/>
          <w:sz w:val="28"/>
          <w:szCs w:val="28"/>
        </w:rPr>
      </w:pPr>
      <w:r>
        <w:rPr>
          <w:rFonts w:ascii="宋体" w:hAnsi="宋体" w:cs="宋体" w:hint="eastAsia"/>
          <w:sz w:val="28"/>
          <w:szCs w:val="28"/>
        </w:rPr>
        <w:t>账号：</w:t>
      </w:r>
      <w:r>
        <w:rPr>
          <w:rFonts w:ascii="新宋体" w:eastAsia="新宋体" w:hAnsi="新宋体" w:cs="新宋体"/>
          <w:color w:val="000000"/>
          <w:sz w:val="28"/>
          <w:szCs w:val="28"/>
        </w:rPr>
        <w:t>393558338774</w:t>
      </w:r>
      <w:r>
        <w:rPr>
          <w:rFonts w:ascii="宋体" w:hAnsi="宋体" w:cs="宋体"/>
          <w:sz w:val="28"/>
          <w:szCs w:val="28"/>
        </w:rPr>
        <w:t xml:space="preserve"> </w:t>
      </w:r>
    </w:p>
    <w:p w:rsidR="00144DBF" w:rsidRDefault="00144DBF">
      <w:pPr>
        <w:pStyle w:val="p0"/>
        <w:spacing w:line="360" w:lineRule="auto"/>
        <w:ind w:firstLine="480"/>
        <w:rPr>
          <w:rFonts w:ascii="宋体" w:cs="宋体"/>
          <w:sz w:val="28"/>
          <w:szCs w:val="28"/>
        </w:rPr>
      </w:pPr>
      <w:r>
        <w:rPr>
          <w:rFonts w:ascii="宋体" w:hAnsi="宋体" w:cs="宋体" w:hint="eastAsia"/>
          <w:sz w:val="28"/>
          <w:szCs w:val="28"/>
        </w:rPr>
        <w:t>开户银行：</w:t>
      </w:r>
      <w:r>
        <w:rPr>
          <w:rFonts w:ascii="新宋体" w:eastAsia="新宋体" w:hAnsi="新宋体" w:cs="新宋体" w:hint="eastAsia"/>
          <w:color w:val="000000"/>
          <w:sz w:val="28"/>
          <w:szCs w:val="28"/>
          <w:u w:val="single"/>
        </w:rPr>
        <w:t>中国银行新昌支行</w:t>
      </w:r>
      <w:r>
        <w:rPr>
          <w:rFonts w:ascii="宋体" w:hAnsi="宋体" w:cs="宋体"/>
          <w:sz w:val="28"/>
          <w:szCs w:val="28"/>
        </w:rPr>
        <w:t xml:space="preserve"> </w:t>
      </w:r>
    </w:p>
    <w:p w:rsidR="00144DBF" w:rsidRDefault="00144DBF">
      <w:pPr>
        <w:pStyle w:val="p0"/>
        <w:spacing w:line="360" w:lineRule="auto"/>
        <w:ind w:firstLine="420"/>
        <w:rPr>
          <w:rFonts w:ascii="宋体" w:cs="宋体"/>
          <w:sz w:val="28"/>
          <w:szCs w:val="28"/>
        </w:rPr>
      </w:pPr>
      <w:r>
        <w:rPr>
          <w:rFonts w:ascii="宋体" w:hAnsi="宋体" w:cs="宋体" w:hint="eastAsia"/>
          <w:sz w:val="28"/>
          <w:szCs w:val="28"/>
        </w:rPr>
        <w:t>特别说明：</w:t>
      </w:r>
    </w:p>
    <w:p w:rsidR="00144DBF" w:rsidRDefault="00144DBF">
      <w:pPr>
        <w:pStyle w:val="p0"/>
        <w:spacing w:line="360" w:lineRule="auto"/>
        <w:ind w:firstLine="420"/>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）汇入投标保证金时请务必在备注栏中注明所投项目的名称及编号。</w:t>
      </w:r>
    </w:p>
    <w:p w:rsidR="00144DBF" w:rsidRDefault="00144DBF">
      <w:pPr>
        <w:pStyle w:val="p0"/>
        <w:spacing w:line="360" w:lineRule="auto"/>
        <w:ind w:firstLine="420"/>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）投标时随带汇款凭证，投标结束后凭汇款凭证到新昌县人民医院财务科办理退款。</w:t>
      </w:r>
    </w:p>
    <w:p w:rsidR="00144DBF" w:rsidRDefault="00144DBF">
      <w:pPr>
        <w:spacing w:line="440" w:lineRule="exact"/>
        <w:ind w:firstLineChars="176" w:firstLine="495"/>
        <w:rPr>
          <w:rFonts w:ascii="宋体" w:cs="宋体"/>
          <w:b/>
          <w:bCs/>
          <w:sz w:val="28"/>
          <w:szCs w:val="28"/>
        </w:rPr>
      </w:pPr>
      <w:r>
        <w:rPr>
          <w:rFonts w:ascii="宋体" w:hAnsi="宋体" w:cs="宋体"/>
          <w:b/>
          <w:bCs/>
          <w:sz w:val="28"/>
          <w:szCs w:val="28"/>
        </w:rPr>
        <w:t>9</w:t>
      </w:r>
      <w:r>
        <w:rPr>
          <w:rFonts w:ascii="宋体" w:hAnsi="宋体" w:cs="宋体" w:hint="eastAsia"/>
          <w:b/>
          <w:bCs/>
          <w:sz w:val="28"/>
          <w:szCs w:val="28"/>
        </w:rPr>
        <w:t>．招标公告的发布</w:t>
      </w:r>
    </w:p>
    <w:p w:rsidR="00144DBF" w:rsidRDefault="00144DBF">
      <w:pPr>
        <w:pStyle w:val="p0"/>
        <w:spacing w:line="360" w:lineRule="auto"/>
        <w:ind w:firstLine="420"/>
        <w:rPr>
          <w:rFonts w:ascii="宋体" w:cs="宋体"/>
          <w:sz w:val="28"/>
          <w:szCs w:val="28"/>
        </w:rPr>
      </w:pPr>
      <w:r>
        <w:rPr>
          <w:rFonts w:ascii="宋体" w:hAnsi="宋体" w:cs="宋体" w:hint="eastAsia"/>
          <w:sz w:val="28"/>
          <w:szCs w:val="28"/>
        </w:rPr>
        <w:t>新昌县人民医院网站：</w:t>
      </w:r>
      <w:r>
        <w:rPr>
          <w:rFonts w:ascii="宋体" w:hAnsi="宋体" w:cs="宋体"/>
          <w:sz w:val="28"/>
          <w:szCs w:val="28"/>
        </w:rPr>
        <w:t>http://www.xcrmyy.cn</w:t>
      </w:r>
    </w:p>
    <w:p w:rsidR="00144DBF" w:rsidRDefault="00144DBF">
      <w:pPr>
        <w:spacing w:line="440" w:lineRule="exact"/>
        <w:ind w:firstLineChars="176" w:firstLine="495"/>
        <w:rPr>
          <w:rFonts w:ascii="宋体" w:cs="宋体"/>
          <w:b/>
          <w:bCs/>
          <w:sz w:val="28"/>
          <w:szCs w:val="28"/>
        </w:rPr>
      </w:pPr>
      <w:r>
        <w:rPr>
          <w:rFonts w:ascii="宋体" w:hAnsi="宋体" w:cs="宋体"/>
          <w:b/>
          <w:bCs/>
          <w:sz w:val="28"/>
          <w:szCs w:val="28"/>
        </w:rPr>
        <w:t>10</w:t>
      </w:r>
      <w:r>
        <w:rPr>
          <w:rFonts w:ascii="宋体" w:hAnsi="宋体" w:cs="宋体" w:hint="eastAsia"/>
          <w:b/>
          <w:bCs/>
          <w:sz w:val="28"/>
          <w:szCs w:val="28"/>
        </w:rPr>
        <w:t>．联系方式</w:t>
      </w:r>
    </w:p>
    <w:p w:rsidR="00144DBF" w:rsidRDefault="00144DBF">
      <w:pPr>
        <w:pStyle w:val="p0"/>
        <w:spacing w:line="420" w:lineRule="atLeast"/>
        <w:ind w:firstLineChars="400" w:firstLine="1120"/>
        <w:rPr>
          <w:rFonts w:ascii="宋体" w:cs="宋体"/>
          <w:sz w:val="28"/>
          <w:szCs w:val="28"/>
          <w:u w:val="single"/>
        </w:rPr>
      </w:pPr>
      <w:r>
        <w:rPr>
          <w:rFonts w:ascii="宋体" w:hAnsi="宋体" w:cs="宋体"/>
          <w:sz w:val="28"/>
          <w:szCs w:val="28"/>
        </w:rPr>
        <w:t xml:space="preserve">0575—86023969   </w:t>
      </w:r>
      <w:r>
        <w:rPr>
          <w:rFonts w:ascii="宋体" w:hAnsi="宋体" w:cs="宋体" w:hint="eastAsia"/>
          <w:sz w:val="28"/>
          <w:szCs w:val="28"/>
        </w:rPr>
        <w:t>陈先生</w:t>
      </w:r>
    </w:p>
    <w:p w:rsidR="00144DBF" w:rsidRDefault="00144DBF">
      <w:pPr>
        <w:pStyle w:val="p0"/>
        <w:spacing w:line="420" w:lineRule="atLeast"/>
        <w:ind w:firstLineChars="400" w:firstLine="1120"/>
        <w:rPr>
          <w:rFonts w:ascii="宋体" w:cs="宋体"/>
          <w:sz w:val="28"/>
          <w:szCs w:val="28"/>
        </w:rPr>
      </w:pPr>
      <w:r>
        <w:rPr>
          <w:rFonts w:ascii="宋体" w:hAnsi="宋体" w:cs="宋体"/>
          <w:sz w:val="28"/>
          <w:szCs w:val="28"/>
        </w:rPr>
        <w:t xml:space="preserve">0575—86043532   </w:t>
      </w:r>
      <w:r>
        <w:rPr>
          <w:rFonts w:ascii="宋体" w:hAnsi="宋体" w:cs="宋体" w:hint="eastAsia"/>
          <w:sz w:val="28"/>
          <w:szCs w:val="28"/>
        </w:rPr>
        <w:t>王女士</w:t>
      </w:r>
    </w:p>
    <w:p w:rsidR="00144DBF" w:rsidRDefault="00144DBF">
      <w:pPr>
        <w:pStyle w:val="p0"/>
        <w:spacing w:line="420" w:lineRule="atLeast"/>
        <w:ind w:firstLine="480"/>
        <w:rPr>
          <w:rFonts w:ascii="宋体" w:cs="宋体"/>
          <w:sz w:val="28"/>
          <w:szCs w:val="28"/>
        </w:rPr>
      </w:pPr>
    </w:p>
    <w:p w:rsidR="00144DBF" w:rsidRDefault="00144DBF">
      <w:pPr>
        <w:pStyle w:val="p0"/>
        <w:spacing w:line="420" w:lineRule="atLeast"/>
        <w:ind w:firstLine="480"/>
        <w:rPr>
          <w:rFonts w:ascii="宋体" w:cs="宋体"/>
          <w:sz w:val="28"/>
          <w:szCs w:val="28"/>
        </w:rPr>
      </w:pPr>
      <w:r>
        <w:rPr>
          <w:rFonts w:ascii="宋体" w:hAnsi="宋体" w:cs="宋体"/>
          <w:sz w:val="28"/>
          <w:szCs w:val="28"/>
        </w:rPr>
        <w:t xml:space="preserve">  </w:t>
      </w:r>
    </w:p>
    <w:p w:rsidR="00144DBF" w:rsidRDefault="00144DBF">
      <w:pPr>
        <w:pStyle w:val="p0"/>
        <w:spacing w:line="420" w:lineRule="atLeast"/>
        <w:ind w:firstLine="480"/>
        <w:rPr>
          <w:rFonts w:ascii="宋体" w:cs="宋体"/>
          <w:sz w:val="28"/>
          <w:szCs w:val="28"/>
        </w:rPr>
      </w:pPr>
    </w:p>
    <w:p w:rsidR="00144DBF" w:rsidRDefault="00144DBF">
      <w:pPr>
        <w:pStyle w:val="p0"/>
        <w:spacing w:line="420" w:lineRule="atLeast"/>
        <w:ind w:firstLine="480"/>
        <w:rPr>
          <w:rFonts w:ascii="宋体" w:cs="宋体"/>
          <w:sz w:val="28"/>
          <w:szCs w:val="28"/>
        </w:rPr>
      </w:pPr>
    </w:p>
    <w:p w:rsidR="00144DBF" w:rsidRDefault="00144DBF">
      <w:pPr>
        <w:pStyle w:val="p0"/>
        <w:rPr>
          <w:rFonts w:ascii="宋体" w:cs="宋体"/>
          <w:b/>
          <w:bCs/>
          <w:sz w:val="28"/>
          <w:szCs w:val="28"/>
          <w:u w:val="single"/>
        </w:rPr>
      </w:pPr>
      <w:r>
        <w:rPr>
          <w:rFonts w:ascii="宋体" w:hAnsi="宋体" w:cs="宋体"/>
          <w:b/>
          <w:bCs/>
          <w:sz w:val="28"/>
          <w:szCs w:val="28"/>
        </w:rPr>
        <w:t xml:space="preserve">               </w:t>
      </w:r>
      <w:r>
        <w:rPr>
          <w:rFonts w:ascii="宋体" w:hAnsi="宋体" w:cs="宋体" w:hint="eastAsia"/>
          <w:b/>
          <w:bCs/>
          <w:sz w:val="28"/>
          <w:szCs w:val="28"/>
        </w:rPr>
        <w:t>采购单位：</w:t>
      </w:r>
      <w:r>
        <w:rPr>
          <w:rFonts w:ascii="宋体" w:hAnsi="宋体" w:cs="宋体" w:hint="eastAsia"/>
          <w:b/>
          <w:bCs/>
          <w:sz w:val="28"/>
          <w:szCs w:val="28"/>
          <w:u w:val="single"/>
        </w:rPr>
        <w:t>新昌县人民医院（盖章）</w:t>
      </w:r>
      <w:r>
        <w:rPr>
          <w:rFonts w:ascii="宋体" w:hAnsi="宋体" w:cs="宋体"/>
          <w:b/>
          <w:bCs/>
          <w:sz w:val="28"/>
          <w:szCs w:val="28"/>
          <w:u w:val="single"/>
        </w:rPr>
        <w:t xml:space="preserve"> </w:t>
      </w:r>
    </w:p>
    <w:p w:rsidR="00144DBF" w:rsidRDefault="00144DBF">
      <w:pPr>
        <w:pStyle w:val="p0"/>
        <w:ind w:firstLine="1120"/>
        <w:jc w:val="center"/>
        <w:rPr>
          <w:rFonts w:ascii="宋体" w:cs="宋体"/>
          <w:sz w:val="28"/>
          <w:szCs w:val="28"/>
          <w:u w:val="single"/>
        </w:rPr>
      </w:pPr>
      <w:r>
        <w:rPr>
          <w:rFonts w:ascii="宋体" w:hAnsi="宋体" w:cs="宋体"/>
          <w:sz w:val="28"/>
          <w:szCs w:val="28"/>
        </w:rPr>
        <w:t xml:space="preserve">                     </w:t>
      </w:r>
    </w:p>
    <w:p w:rsidR="00144DBF" w:rsidRDefault="00144DBF">
      <w:pPr>
        <w:pStyle w:val="p0"/>
        <w:spacing w:line="420" w:lineRule="atLeast"/>
        <w:ind w:firstLine="4515"/>
        <w:rPr>
          <w:rFonts w:ascii="宋体" w:cs="宋体"/>
          <w:sz w:val="28"/>
          <w:szCs w:val="28"/>
        </w:rPr>
      </w:pPr>
      <w:r>
        <w:rPr>
          <w:rFonts w:ascii="宋体" w:hAnsi="宋体" w:cs="宋体"/>
          <w:sz w:val="28"/>
          <w:szCs w:val="28"/>
        </w:rPr>
        <w:t xml:space="preserve">      </w:t>
      </w:r>
      <w:smartTag w:uri="urn:schemas-microsoft-com:office:smarttags" w:element="chsdate">
        <w:smartTagPr>
          <w:attr w:name="IsROCDate" w:val="False"/>
          <w:attr w:name="IsLunarDate" w:val="False"/>
          <w:attr w:name="Day" w:val="8"/>
          <w:attr w:name="Month" w:val="8"/>
          <w:attr w:name="Year" w:val="2016"/>
        </w:smartTagPr>
        <w:r>
          <w:rPr>
            <w:rFonts w:ascii="宋体" w:hAnsi="宋体" w:cs="宋体"/>
            <w:sz w:val="28"/>
            <w:szCs w:val="28"/>
          </w:rPr>
          <w:t xml:space="preserve">2016 </w:t>
        </w:r>
        <w:r>
          <w:rPr>
            <w:rFonts w:ascii="宋体" w:hAnsi="宋体" w:cs="宋体" w:hint="eastAsia"/>
            <w:sz w:val="28"/>
            <w:szCs w:val="28"/>
          </w:rPr>
          <w:t>年</w:t>
        </w:r>
        <w:r>
          <w:rPr>
            <w:rFonts w:ascii="宋体" w:hAnsi="宋体" w:cs="宋体"/>
            <w:sz w:val="28"/>
            <w:szCs w:val="28"/>
          </w:rPr>
          <w:t>8</w:t>
        </w:r>
        <w:r>
          <w:rPr>
            <w:rFonts w:ascii="宋体" w:hAnsi="宋体" w:cs="宋体" w:hint="eastAsia"/>
            <w:sz w:val="28"/>
            <w:szCs w:val="28"/>
          </w:rPr>
          <w:t>月</w:t>
        </w:r>
        <w:r>
          <w:rPr>
            <w:rFonts w:ascii="宋体" w:hAnsi="宋体" w:cs="宋体"/>
            <w:sz w:val="28"/>
            <w:szCs w:val="28"/>
          </w:rPr>
          <w:t xml:space="preserve"> </w:t>
        </w:r>
      </w:smartTag>
      <w:r>
        <w:rPr>
          <w:rFonts w:ascii="宋体" w:hAnsi="宋体" w:cs="宋体"/>
          <w:sz w:val="28"/>
          <w:szCs w:val="28"/>
        </w:rPr>
        <w:t>8</w:t>
      </w:r>
      <w:r>
        <w:rPr>
          <w:rFonts w:ascii="宋体" w:hAnsi="宋体" w:cs="宋体" w:hint="eastAsia"/>
          <w:sz w:val="28"/>
          <w:szCs w:val="28"/>
        </w:rPr>
        <w:t>日</w:t>
      </w:r>
    </w:p>
    <w:p w:rsidR="00144DBF" w:rsidRDefault="00144DBF"/>
    <w:sectPr w:rsidR="00144DBF" w:rsidSect="00D040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DA949F7"/>
    <w:rsid w:val="001413F7"/>
    <w:rsid w:val="00144DBF"/>
    <w:rsid w:val="0017387C"/>
    <w:rsid w:val="003070F9"/>
    <w:rsid w:val="003E36DF"/>
    <w:rsid w:val="008E0041"/>
    <w:rsid w:val="00C343E2"/>
    <w:rsid w:val="00D04007"/>
    <w:rsid w:val="10EF5A6A"/>
    <w:rsid w:val="1DA949F7"/>
    <w:rsid w:val="6AB857E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007"/>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D04007"/>
    <w:pPr>
      <w:widowControl/>
    </w:pPr>
    <w:rPr>
      <w:kern w:val="0"/>
    </w:rPr>
  </w:style>
  <w:style w:type="paragraph" w:customStyle="1" w:styleId="a">
    <w:name w:val="正文段"/>
    <w:basedOn w:val="Normal"/>
    <w:uiPriority w:val="99"/>
    <w:rsid w:val="00D04007"/>
    <w:pPr>
      <w:widowControl/>
      <w:snapToGrid w:val="0"/>
      <w:spacing w:afterLines="50"/>
      <w:ind w:firstLineChars="200" w:firstLine="200"/>
    </w:pPr>
    <w:rPr>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3</Pages>
  <Words>202</Words>
  <Characters>1155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cp:lastPrinted>2016-08-08T03:06:00Z</cp:lastPrinted>
  <dcterms:created xsi:type="dcterms:W3CDTF">2016-08-08T01:59:00Z</dcterms:created>
  <dcterms:modified xsi:type="dcterms:W3CDTF">2016-08-08T08:09:00Z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