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58" w:type="dxa"/>
        <w:jc w:val="center"/>
        <w:tblCellSpacing w:w="0" w:type="dxa"/>
        <w:tblLayout w:type="fixed"/>
        <w:tblCellMar>
          <w:left w:w="0" w:type="dxa"/>
          <w:right w:w="0" w:type="dxa"/>
        </w:tblCellMar>
        <w:tblLook w:val="04A0"/>
      </w:tblPr>
      <w:tblGrid>
        <w:gridCol w:w="8958"/>
      </w:tblGrid>
      <w:tr w:rsidR="00B33443">
        <w:trPr>
          <w:trHeight w:val="450"/>
          <w:tblCellSpacing w:w="0" w:type="dxa"/>
          <w:jc w:val="center"/>
        </w:trPr>
        <w:tc>
          <w:tcPr>
            <w:tcW w:w="8958" w:type="dxa"/>
            <w:shd w:val="clear" w:color="auto" w:fill="auto"/>
            <w:vAlign w:val="center"/>
          </w:tcPr>
          <w:p w:rsidR="00B33443" w:rsidRDefault="001B1094" w:rsidP="00DF1999">
            <w:pPr>
              <w:widowControl/>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kern w:val="0"/>
                <w:sz w:val="44"/>
                <w:szCs w:val="44"/>
              </w:rPr>
              <w:t>2016年度新昌县</w:t>
            </w:r>
            <w:r w:rsidR="00DF1999">
              <w:rPr>
                <w:rFonts w:ascii="方正小标宋简体" w:eastAsia="方正小标宋简体" w:hAnsi="方正小标宋简体" w:cs="方正小标宋简体" w:hint="eastAsia"/>
                <w:kern w:val="0"/>
                <w:sz w:val="44"/>
                <w:szCs w:val="44"/>
              </w:rPr>
              <w:t>人民医院</w:t>
            </w:r>
            <w:r>
              <w:rPr>
                <w:rFonts w:ascii="方正小标宋简体" w:eastAsia="方正小标宋简体" w:hAnsi="方正小标宋简体" w:cs="方正小标宋简体" w:hint="eastAsia"/>
                <w:kern w:val="0"/>
                <w:sz w:val="44"/>
                <w:szCs w:val="44"/>
              </w:rPr>
              <w:t xml:space="preserve">疗休养项目 </w:t>
            </w:r>
          </w:p>
        </w:tc>
      </w:tr>
      <w:tr w:rsidR="00B33443">
        <w:trPr>
          <w:trHeight w:val="90"/>
          <w:tblCellSpacing w:w="0" w:type="dxa"/>
          <w:jc w:val="center"/>
        </w:trPr>
        <w:tc>
          <w:tcPr>
            <w:tcW w:w="8958" w:type="dxa"/>
            <w:shd w:val="clear" w:color="auto" w:fill="FFFFFF"/>
            <w:vAlign w:val="center"/>
          </w:tcPr>
          <w:p w:rsidR="00B33443" w:rsidRDefault="00B33443">
            <w:pPr>
              <w:jc w:val="left"/>
              <w:rPr>
                <w:rFonts w:ascii="方正小标宋简体" w:eastAsia="方正小标宋简体" w:hAnsi="方正小标宋简体" w:cs="方正小标宋简体"/>
                <w:sz w:val="44"/>
                <w:szCs w:val="44"/>
              </w:rPr>
            </w:pPr>
          </w:p>
        </w:tc>
      </w:tr>
      <w:tr w:rsidR="00B33443">
        <w:trPr>
          <w:trHeight w:val="151"/>
          <w:tblCellSpacing w:w="0" w:type="dxa"/>
          <w:jc w:val="center"/>
        </w:trPr>
        <w:tc>
          <w:tcPr>
            <w:tcW w:w="8958" w:type="dxa"/>
            <w:shd w:val="clear" w:color="auto" w:fill="FFFFFF"/>
            <w:vAlign w:val="center"/>
          </w:tcPr>
          <w:p w:rsidR="00B33443" w:rsidRDefault="00B33443">
            <w:pPr>
              <w:pStyle w:val="a5"/>
              <w:widowControl/>
              <w:jc w:val="center"/>
              <w:rPr>
                <w:rFonts w:hint="eastAsia"/>
              </w:rPr>
            </w:pPr>
          </w:p>
        </w:tc>
      </w:tr>
      <w:tr w:rsidR="00B33443">
        <w:trPr>
          <w:tblCellSpacing w:w="0" w:type="dxa"/>
          <w:jc w:val="center"/>
        </w:trPr>
        <w:tc>
          <w:tcPr>
            <w:tcW w:w="8958" w:type="dxa"/>
            <w:shd w:val="clear" w:color="auto" w:fill="auto"/>
            <w:vAlign w:val="center"/>
          </w:tcPr>
          <w:p w:rsidR="00B33443" w:rsidRDefault="001B1094">
            <w:pPr>
              <w:pStyle w:val="a5"/>
              <w:widowControl/>
              <w:shd w:val="clear" w:color="auto" w:fill="FFFFFF"/>
              <w:spacing w:beforeAutospacing="0" w:afterAutospacing="0" w:line="500" w:lineRule="atLeast"/>
              <w:ind w:firstLine="560"/>
              <w:jc w:val="both"/>
              <w:rPr>
                <w:rFonts w:ascii="Calibri" w:hAnsi="Calibri" w:cs="Calibri" w:hint="eastAsia"/>
                <w:sz w:val="21"/>
                <w:szCs w:val="21"/>
              </w:rPr>
            </w:pPr>
            <w:r>
              <w:rPr>
                <w:rFonts w:ascii="仿宋" w:eastAsia="仿宋" w:hAnsi="仿宋" w:cs="仿宋"/>
                <w:sz w:val="28"/>
                <w:szCs w:val="28"/>
                <w:shd w:val="clear" w:color="auto" w:fill="FFFFFF"/>
              </w:rPr>
              <w:t>依据</w:t>
            </w:r>
            <w:bookmarkStart w:id="0" w:name="_GoBack"/>
            <w:bookmarkEnd w:id="0"/>
            <w:r>
              <w:rPr>
                <w:rFonts w:ascii="仿宋" w:eastAsia="仿宋" w:hAnsi="仿宋" w:cs="仿宋"/>
                <w:sz w:val="28"/>
                <w:szCs w:val="28"/>
                <w:shd w:val="clear" w:color="auto" w:fill="FFFFFF"/>
              </w:rPr>
              <w:t>《关于加强绍兴市职工疗休养管理工作的实施办法》（绍市总工发[2015]70）文件精神，我</w:t>
            </w:r>
            <w:r w:rsidR="00DF1999">
              <w:rPr>
                <w:rFonts w:ascii="仿宋" w:eastAsia="仿宋" w:hAnsi="仿宋" w:cs="仿宋" w:hint="eastAsia"/>
                <w:sz w:val="28"/>
                <w:szCs w:val="28"/>
                <w:shd w:val="clear" w:color="auto" w:fill="FFFFFF"/>
              </w:rPr>
              <w:t>院</w:t>
            </w:r>
            <w:r>
              <w:rPr>
                <w:rFonts w:ascii="仿宋" w:eastAsia="仿宋" w:hAnsi="仿宋" w:cs="仿宋"/>
                <w:sz w:val="28"/>
                <w:szCs w:val="28"/>
                <w:shd w:val="clear" w:color="auto" w:fill="FFFFFF"/>
              </w:rPr>
              <w:t>将分批组织全</w:t>
            </w:r>
            <w:r w:rsidR="00DF1999">
              <w:rPr>
                <w:rFonts w:ascii="仿宋" w:eastAsia="仿宋" w:hAnsi="仿宋" w:cs="仿宋" w:hint="eastAsia"/>
                <w:sz w:val="28"/>
                <w:szCs w:val="28"/>
                <w:shd w:val="clear" w:color="auto" w:fill="FFFFFF"/>
              </w:rPr>
              <w:t>院职工</w:t>
            </w:r>
            <w:r>
              <w:rPr>
                <w:rFonts w:ascii="仿宋" w:eastAsia="仿宋" w:hAnsi="仿宋" w:cs="仿宋"/>
                <w:sz w:val="28"/>
                <w:szCs w:val="28"/>
                <w:shd w:val="clear" w:color="auto" w:fill="FFFFFF"/>
              </w:rPr>
              <w:t>开展省内疗休养活动。根据《中华人民共和国政府采购法》等有关规定，结合我</w:t>
            </w:r>
            <w:r w:rsidR="00DF1999">
              <w:rPr>
                <w:rFonts w:ascii="仿宋" w:eastAsia="仿宋" w:hAnsi="仿宋" w:cs="仿宋" w:hint="eastAsia"/>
                <w:sz w:val="28"/>
                <w:szCs w:val="28"/>
                <w:shd w:val="clear" w:color="auto" w:fill="FFFFFF"/>
              </w:rPr>
              <w:t>院</w:t>
            </w:r>
            <w:r>
              <w:rPr>
                <w:rFonts w:ascii="仿宋" w:eastAsia="仿宋" w:hAnsi="仿宋" w:cs="仿宋"/>
                <w:sz w:val="28"/>
                <w:szCs w:val="28"/>
                <w:shd w:val="clear" w:color="auto" w:fill="FFFFFF"/>
              </w:rPr>
              <w:t>工作实际情况，特采取邀请招标形式，对此次疗休养进行招标，欢迎符合条件的供应商前来投标。</w:t>
            </w:r>
          </w:p>
          <w:p w:rsidR="00B33443" w:rsidRDefault="001B1094">
            <w:pPr>
              <w:pStyle w:val="a5"/>
              <w:widowControl/>
              <w:spacing w:beforeAutospacing="0" w:afterAutospacing="0" w:line="500" w:lineRule="atLeast"/>
              <w:ind w:firstLine="560"/>
              <w:jc w:val="both"/>
              <w:rPr>
                <w:rFonts w:ascii="Calibri" w:hAnsi="Calibri" w:cs="Calibri" w:hint="eastAsia"/>
                <w:sz w:val="21"/>
                <w:szCs w:val="21"/>
              </w:rPr>
            </w:pPr>
            <w:r>
              <w:rPr>
                <w:rFonts w:ascii="黑体" w:eastAsia="黑体" w:hAnsi="Calibri" w:cs="黑体"/>
                <w:sz w:val="28"/>
                <w:szCs w:val="28"/>
              </w:rPr>
              <w:t>一、项目概况</w:t>
            </w:r>
          </w:p>
          <w:p w:rsidR="00B33443" w:rsidRDefault="001B1094">
            <w:pPr>
              <w:pStyle w:val="a5"/>
              <w:widowControl/>
              <w:shd w:val="clear" w:color="auto" w:fill="FFFFFF"/>
              <w:spacing w:beforeAutospacing="0" w:afterAutospacing="0" w:line="500" w:lineRule="atLeast"/>
              <w:ind w:firstLine="560"/>
              <w:jc w:val="both"/>
              <w:rPr>
                <w:rFonts w:ascii="仿宋" w:eastAsia="仿宋" w:hAnsi="仿宋" w:cs="仿宋"/>
                <w:sz w:val="28"/>
                <w:szCs w:val="28"/>
                <w:shd w:val="clear" w:color="auto" w:fill="FFFFFF"/>
              </w:rPr>
            </w:pPr>
            <w:r>
              <w:rPr>
                <w:rFonts w:ascii="仿宋" w:eastAsia="仿宋" w:hAnsi="仿宋" w:cs="仿宋"/>
                <w:sz w:val="28"/>
                <w:szCs w:val="28"/>
                <w:shd w:val="clear" w:color="auto" w:fill="FFFFFF"/>
              </w:rPr>
              <w:t>1、项目时间： 2016年</w:t>
            </w:r>
            <w:r>
              <w:rPr>
                <w:rFonts w:ascii="仿宋" w:eastAsia="仿宋" w:hAnsi="仿宋" w:cs="仿宋" w:hint="eastAsia"/>
                <w:sz w:val="28"/>
                <w:szCs w:val="28"/>
                <w:shd w:val="clear" w:color="auto" w:fill="FFFFFF"/>
              </w:rPr>
              <w:t>1</w:t>
            </w:r>
            <w:r w:rsidR="00FC23ED">
              <w:rPr>
                <w:rFonts w:ascii="仿宋" w:eastAsia="仿宋" w:hAnsi="仿宋" w:cs="仿宋" w:hint="eastAsia"/>
                <w:sz w:val="28"/>
                <w:szCs w:val="28"/>
                <w:shd w:val="clear" w:color="auto" w:fill="FFFFFF"/>
              </w:rPr>
              <w:t>1</w:t>
            </w:r>
            <w:r>
              <w:rPr>
                <w:rFonts w:ascii="仿宋" w:eastAsia="仿宋" w:hAnsi="仿宋" w:cs="仿宋" w:hint="eastAsia"/>
                <w:sz w:val="28"/>
                <w:szCs w:val="28"/>
                <w:shd w:val="clear" w:color="auto" w:fill="FFFFFF"/>
              </w:rPr>
              <w:t>月</w:t>
            </w:r>
            <w:r w:rsidR="00FC23ED">
              <w:rPr>
                <w:rFonts w:ascii="仿宋" w:eastAsia="仿宋" w:hAnsi="仿宋" w:cs="仿宋" w:hint="eastAsia"/>
                <w:sz w:val="28"/>
                <w:szCs w:val="28"/>
                <w:shd w:val="clear" w:color="auto" w:fill="FFFFFF"/>
              </w:rPr>
              <w:t>-12月</w:t>
            </w:r>
          </w:p>
          <w:p w:rsidR="00B33443" w:rsidRDefault="001B1094">
            <w:pPr>
              <w:pStyle w:val="a5"/>
              <w:widowControl/>
              <w:shd w:val="clear" w:color="auto" w:fill="FFFFFF"/>
              <w:spacing w:beforeAutospacing="0" w:afterAutospacing="0" w:line="500" w:lineRule="atLeast"/>
              <w:ind w:firstLine="560"/>
              <w:jc w:val="both"/>
              <w:rPr>
                <w:rFonts w:ascii="Calibri" w:hAnsi="Calibri" w:cs="Calibri" w:hint="eastAsia"/>
                <w:sz w:val="21"/>
                <w:szCs w:val="21"/>
              </w:rPr>
            </w:pPr>
            <w:r>
              <w:rPr>
                <w:rFonts w:ascii="仿宋" w:eastAsia="仿宋" w:hAnsi="仿宋" w:cs="仿宋"/>
                <w:sz w:val="28"/>
                <w:szCs w:val="28"/>
                <w:shd w:val="clear" w:color="auto" w:fill="FFFFFF"/>
              </w:rPr>
              <w:t>2、疗休养天数：</w:t>
            </w:r>
            <w:r w:rsidR="00DF1999">
              <w:rPr>
                <w:rFonts w:ascii="仿宋" w:eastAsia="仿宋" w:hAnsi="仿宋" w:cs="仿宋" w:hint="eastAsia"/>
                <w:sz w:val="28"/>
                <w:szCs w:val="28"/>
                <w:shd w:val="clear" w:color="auto" w:fill="FFFFFF"/>
              </w:rPr>
              <w:t>三</w:t>
            </w:r>
            <w:r>
              <w:rPr>
                <w:rFonts w:ascii="仿宋" w:eastAsia="仿宋" w:hAnsi="仿宋" w:cs="仿宋"/>
                <w:sz w:val="28"/>
                <w:szCs w:val="28"/>
                <w:shd w:val="clear" w:color="auto" w:fill="FFFFFF"/>
              </w:rPr>
              <w:t>天</w:t>
            </w:r>
            <w:r w:rsidR="00DF1999">
              <w:rPr>
                <w:rFonts w:ascii="仿宋" w:eastAsia="仿宋" w:hAnsi="仿宋" w:cs="仿宋" w:hint="eastAsia"/>
                <w:sz w:val="28"/>
                <w:szCs w:val="28"/>
                <w:shd w:val="clear" w:color="auto" w:fill="FFFFFF"/>
              </w:rPr>
              <w:t>二</w:t>
            </w:r>
            <w:r>
              <w:rPr>
                <w:rFonts w:ascii="仿宋" w:eastAsia="仿宋" w:hAnsi="仿宋" w:cs="仿宋" w:hint="eastAsia"/>
                <w:sz w:val="28"/>
                <w:szCs w:val="28"/>
                <w:shd w:val="clear" w:color="auto" w:fill="FFFFFF"/>
              </w:rPr>
              <w:t>晚</w:t>
            </w:r>
          </w:p>
          <w:p w:rsidR="00B33443" w:rsidRDefault="001B1094">
            <w:pPr>
              <w:pStyle w:val="a5"/>
              <w:widowControl/>
              <w:spacing w:beforeAutospacing="0" w:afterAutospacing="0" w:line="500" w:lineRule="atLeast"/>
              <w:ind w:firstLine="560"/>
              <w:jc w:val="both"/>
              <w:rPr>
                <w:rFonts w:ascii="Calibri" w:hAnsi="Calibri" w:cs="Calibri" w:hint="eastAsia"/>
                <w:sz w:val="21"/>
                <w:szCs w:val="21"/>
              </w:rPr>
            </w:pPr>
            <w:r>
              <w:rPr>
                <w:rFonts w:ascii="仿宋" w:eastAsia="仿宋" w:hAnsi="仿宋" w:cs="仿宋"/>
                <w:sz w:val="28"/>
                <w:szCs w:val="28"/>
              </w:rPr>
              <w:t>3、疗休养路线：</w:t>
            </w:r>
          </w:p>
          <w:p w:rsidR="00B33443" w:rsidRDefault="001B1094">
            <w:pPr>
              <w:pStyle w:val="a5"/>
              <w:widowControl/>
              <w:spacing w:beforeAutospacing="0" w:afterAutospacing="0" w:line="500" w:lineRule="atLeast"/>
              <w:ind w:firstLine="560"/>
              <w:jc w:val="both"/>
              <w:rPr>
                <w:rFonts w:ascii="仿宋" w:eastAsia="仿宋" w:hAnsi="仿宋" w:cs="仿宋"/>
                <w:sz w:val="28"/>
                <w:szCs w:val="28"/>
              </w:rPr>
            </w:pPr>
            <w:bookmarkStart w:id="1" w:name="OLE_LINK2"/>
            <w:r>
              <w:rPr>
                <w:rFonts w:ascii="仿宋" w:eastAsia="仿宋" w:hAnsi="仿宋" w:cs="仿宋" w:hint="eastAsia"/>
                <w:sz w:val="28"/>
                <w:szCs w:val="28"/>
              </w:rPr>
              <w:t>线路</w:t>
            </w:r>
            <w:r>
              <w:rPr>
                <w:rFonts w:ascii="仿宋" w:eastAsia="仿宋" w:hAnsi="仿宋" w:cs="仿宋"/>
                <w:sz w:val="28"/>
                <w:szCs w:val="28"/>
              </w:rPr>
              <w:t>一：</w:t>
            </w:r>
            <w:r w:rsidR="00DF1999">
              <w:rPr>
                <w:rFonts w:ascii="仿宋" w:eastAsia="仿宋" w:hAnsi="仿宋" w:cs="仿宋" w:hint="eastAsia"/>
                <w:sz w:val="28"/>
                <w:szCs w:val="28"/>
              </w:rPr>
              <w:t>衢州</w:t>
            </w:r>
            <w:r>
              <w:rPr>
                <w:rFonts w:ascii="仿宋" w:eastAsia="仿宋" w:hAnsi="仿宋" w:cs="仿宋"/>
                <w:sz w:val="28"/>
                <w:szCs w:val="28"/>
              </w:rPr>
              <w:t>方向及周边；</w:t>
            </w:r>
          </w:p>
          <w:p w:rsidR="00DF1999" w:rsidRDefault="001B1094">
            <w:pPr>
              <w:pStyle w:val="a5"/>
              <w:widowControl/>
              <w:spacing w:beforeAutospacing="0" w:afterAutospacing="0" w:line="500" w:lineRule="atLeast"/>
              <w:ind w:firstLine="560"/>
              <w:jc w:val="both"/>
              <w:rPr>
                <w:rFonts w:ascii="仿宋" w:eastAsia="仿宋" w:hAnsi="仿宋" w:cs="仿宋"/>
                <w:sz w:val="28"/>
                <w:szCs w:val="28"/>
              </w:rPr>
            </w:pPr>
            <w:r>
              <w:rPr>
                <w:rFonts w:ascii="仿宋" w:eastAsia="仿宋" w:hAnsi="仿宋" w:cs="仿宋" w:hint="eastAsia"/>
                <w:sz w:val="28"/>
                <w:szCs w:val="28"/>
              </w:rPr>
              <w:t>线路</w:t>
            </w:r>
            <w:r>
              <w:rPr>
                <w:rFonts w:ascii="仿宋" w:eastAsia="仿宋" w:hAnsi="仿宋" w:cs="仿宋"/>
                <w:sz w:val="28"/>
                <w:szCs w:val="28"/>
              </w:rPr>
              <w:t>二：丽水方向及周边</w:t>
            </w:r>
            <w:r w:rsidR="00DF1999">
              <w:rPr>
                <w:rFonts w:ascii="仿宋" w:eastAsia="仿宋" w:hAnsi="仿宋" w:cs="仿宋" w:hint="eastAsia"/>
                <w:sz w:val="28"/>
                <w:szCs w:val="28"/>
              </w:rPr>
              <w:t>；</w:t>
            </w:r>
          </w:p>
          <w:p w:rsidR="00FC23ED" w:rsidRDefault="00DF1999">
            <w:pPr>
              <w:pStyle w:val="a5"/>
              <w:widowControl/>
              <w:spacing w:beforeAutospacing="0" w:afterAutospacing="0" w:line="500" w:lineRule="atLeast"/>
              <w:ind w:firstLine="560"/>
              <w:jc w:val="both"/>
              <w:rPr>
                <w:rFonts w:ascii="仿宋" w:eastAsia="仿宋" w:hAnsi="仿宋" w:cs="仿宋"/>
                <w:sz w:val="28"/>
                <w:szCs w:val="28"/>
              </w:rPr>
            </w:pPr>
            <w:r>
              <w:rPr>
                <w:rFonts w:ascii="仿宋" w:eastAsia="仿宋" w:hAnsi="仿宋" w:cs="仿宋" w:hint="eastAsia"/>
                <w:sz w:val="28"/>
                <w:szCs w:val="28"/>
              </w:rPr>
              <w:t>线路三：舟山方向及周边</w:t>
            </w:r>
            <w:r w:rsidR="00FC23ED">
              <w:rPr>
                <w:rFonts w:ascii="仿宋" w:eastAsia="仿宋" w:hAnsi="仿宋" w:cs="仿宋" w:hint="eastAsia"/>
                <w:sz w:val="28"/>
                <w:szCs w:val="28"/>
              </w:rPr>
              <w:t>；</w:t>
            </w:r>
          </w:p>
          <w:p w:rsidR="00B33443" w:rsidRDefault="00FC23ED">
            <w:pPr>
              <w:pStyle w:val="a5"/>
              <w:widowControl/>
              <w:spacing w:beforeAutospacing="0" w:afterAutospacing="0" w:line="500" w:lineRule="atLeast"/>
              <w:ind w:firstLine="560"/>
              <w:jc w:val="both"/>
              <w:rPr>
                <w:rFonts w:ascii="Calibri" w:hAnsi="Calibri" w:cs="Calibri" w:hint="eastAsia"/>
                <w:sz w:val="21"/>
                <w:szCs w:val="21"/>
              </w:rPr>
            </w:pPr>
            <w:r>
              <w:rPr>
                <w:rFonts w:ascii="仿宋" w:eastAsia="仿宋" w:hAnsi="仿宋" w:cs="仿宋" w:hint="eastAsia"/>
                <w:sz w:val="28"/>
                <w:szCs w:val="28"/>
              </w:rPr>
              <w:t>线路四：金华方向及周边</w:t>
            </w:r>
            <w:r w:rsidR="001B1094">
              <w:rPr>
                <w:rFonts w:ascii="仿宋" w:eastAsia="仿宋" w:hAnsi="仿宋" w:cs="仿宋"/>
                <w:sz w:val="28"/>
                <w:szCs w:val="28"/>
              </w:rPr>
              <w:t>。</w:t>
            </w:r>
          </w:p>
          <w:bookmarkEnd w:id="1"/>
          <w:p w:rsidR="00B33443" w:rsidRDefault="001B1094">
            <w:pPr>
              <w:pStyle w:val="a5"/>
              <w:widowControl/>
              <w:spacing w:beforeAutospacing="0" w:afterAutospacing="0" w:line="500" w:lineRule="atLeast"/>
              <w:ind w:firstLine="560"/>
              <w:jc w:val="both"/>
              <w:rPr>
                <w:rFonts w:ascii="Calibri" w:hAnsi="Calibri" w:cs="Calibri" w:hint="eastAsia"/>
                <w:sz w:val="21"/>
                <w:szCs w:val="21"/>
              </w:rPr>
            </w:pPr>
            <w:r>
              <w:rPr>
                <w:rFonts w:ascii="仿宋" w:eastAsia="仿宋" w:hAnsi="仿宋" w:cs="仿宋"/>
                <w:sz w:val="28"/>
                <w:szCs w:val="28"/>
              </w:rPr>
              <w:t>4、人员总数及费用标准：</w:t>
            </w:r>
            <w:r w:rsidR="00F065C9">
              <w:rPr>
                <w:rFonts w:ascii="仿宋" w:eastAsia="仿宋" w:hAnsi="仿宋" w:cs="仿宋" w:hint="eastAsia"/>
                <w:sz w:val="28"/>
                <w:szCs w:val="28"/>
              </w:rPr>
              <w:t>四</w:t>
            </w:r>
            <w:r>
              <w:rPr>
                <w:rFonts w:ascii="仿宋" w:eastAsia="仿宋" w:hAnsi="仿宋" w:cs="仿宋" w:hint="eastAsia"/>
                <w:sz w:val="28"/>
                <w:szCs w:val="28"/>
              </w:rPr>
              <w:t>条线路</w:t>
            </w:r>
            <w:r>
              <w:rPr>
                <w:rFonts w:ascii="仿宋" w:eastAsia="仿宋" w:hAnsi="仿宋" w:cs="仿宋"/>
                <w:sz w:val="28"/>
                <w:szCs w:val="28"/>
              </w:rPr>
              <w:t>共</w:t>
            </w:r>
            <w:r w:rsidR="00DF1999">
              <w:rPr>
                <w:rFonts w:ascii="仿宋" w:eastAsia="仿宋" w:hAnsi="仿宋" w:cs="仿宋" w:hint="eastAsia"/>
                <w:sz w:val="28"/>
                <w:szCs w:val="28"/>
              </w:rPr>
              <w:t>1295</w:t>
            </w:r>
            <w:r>
              <w:rPr>
                <w:rFonts w:ascii="仿宋" w:eastAsia="仿宋" w:hAnsi="仿宋" w:cs="仿宋"/>
                <w:sz w:val="28"/>
                <w:szCs w:val="28"/>
              </w:rPr>
              <w:t>人</w:t>
            </w:r>
            <w:r>
              <w:rPr>
                <w:rFonts w:ascii="仿宋" w:eastAsia="仿宋" w:hAnsi="仿宋" w:cs="仿宋" w:hint="eastAsia"/>
                <w:sz w:val="28"/>
                <w:szCs w:val="28"/>
              </w:rPr>
              <w:t>左右</w:t>
            </w:r>
            <w:r>
              <w:rPr>
                <w:rFonts w:ascii="仿宋" w:eastAsia="仿宋" w:hAnsi="仿宋" w:cs="仿宋"/>
                <w:sz w:val="28"/>
                <w:szCs w:val="28"/>
              </w:rPr>
              <w:t>，费用标准</w:t>
            </w:r>
            <w:r>
              <w:rPr>
                <w:rFonts w:ascii="仿宋" w:eastAsia="仿宋" w:hAnsi="仿宋" w:cs="仿宋" w:hint="eastAsia"/>
                <w:sz w:val="28"/>
                <w:szCs w:val="28"/>
              </w:rPr>
              <w:t>为</w:t>
            </w:r>
            <w:r w:rsidR="00FC23ED">
              <w:rPr>
                <w:rFonts w:ascii="仿宋" w:eastAsia="仿宋" w:hAnsi="仿宋" w:cs="仿宋" w:hint="eastAsia"/>
                <w:sz w:val="28"/>
                <w:szCs w:val="28"/>
              </w:rPr>
              <w:t>不超过</w:t>
            </w:r>
            <w:r w:rsidR="00DF1999">
              <w:rPr>
                <w:rFonts w:ascii="仿宋" w:eastAsia="仿宋" w:hAnsi="仿宋" w:cs="仿宋" w:hint="eastAsia"/>
                <w:sz w:val="28"/>
                <w:szCs w:val="28"/>
              </w:rPr>
              <w:t>15</w:t>
            </w:r>
            <w:r>
              <w:rPr>
                <w:rFonts w:ascii="仿宋" w:eastAsia="仿宋" w:hAnsi="仿宋" w:cs="仿宋"/>
                <w:sz w:val="28"/>
                <w:szCs w:val="28"/>
              </w:rPr>
              <w:t>00元/人。</w:t>
            </w:r>
          </w:p>
          <w:p w:rsidR="00B33443" w:rsidRDefault="001B1094">
            <w:pPr>
              <w:pStyle w:val="a5"/>
              <w:widowControl/>
              <w:spacing w:beforeAutospacing="0" w:afterAutospacing="0" w:line="500" w:lineRule="atLeast"/>
              <w:ind w:firstLine="560"/>
              <w:jc w:val="both"/>
              <w:rPr>
                <w:rFonts w:ascii="Calibri" w:hAnsi="Calibri" w:cs="Calibri" w:hint="eastAsia"/>
                <w:sz w:val="21"/>
                <w:szCs w:val="21"/>
              </w:rPr>
            </w:pPr>
            <w:r>
              <w:rPr>
                <w:rFonts w:ascii="黑体" w:eastAsia="黑体" w:hAnsi="Calibri" w:cs="黑体" w:hint="eastAsia"/>
                <w:sz w:val="28"/>
                <w:szCs w:val="28"/>
              </w:rPr>
              <w:t>二、投标供应商资格要求:</w:t>
            </w:r>
          </w:p>
          <w:p w:rsidR="00B33443" w:rsidRDefault="001B1094">
            <w:pPr>
              <w:pStyle w:val="a5"/>
              <w:widowControl/>
              <w:spacing w:beforeAutospacing="0" w:afterAutospacing="0" w:line="500" w:lineRule="atLeast"/>
              <w:ind w:firstLine="560"/>
              <w:jc w:val="both"/>
              <w:rPr>
                <w:rFonts w:ascii="Calibri" w:hAnsi="Calibri" w:cs="Calibri" w:hint="eastAsia"/>
                <w:sz w:val="21"/>
                <w:szCs w:val="21"/>
              </w:rPr>
            </w:pPr>
            <w:r>
              <w:rPr>
                <w:rFonts w:ascii="仿宋" w:eastAsia="仿宋" w:hAnsi="仿宋" w:cs="仿宋"/>
                <w:sz w:val="28"/>
                <w:szCs w:val="28"/>
              </w:rPr>
              <w:t>1、符合《中华人民共和国政府采购法》第二十二条规定的投标人资</w:t>
            </w:r>
            <w:r>
              <w:rPr>
                <w:rFonts w:ascii="仿宋" w:eastAsia="仿宋" w:hAnsi="仿宋" w:cs="仿宋"/>
                <w:sz w:val="28"/>
                <w:szCs w:val="28"/>
              </w:rPr>
              <w:lastRenderedPageBreak/>
              <w:t>格条件；</w:t>
            </w:r>
          </w:p>
          <w:p w:rsidR="00B33443" w:rsidRDefault="001B1094">
            <w:pPr>
              <w:pStyle w:val="a5"/>
              <w:widowControl/>
              <w:spacing w:beforeAutospacing="0" w:afterAutospacing="0" w:line="500" w:lineRule="atLeast"/>
              <w:ind w:firstLine="560"/>
              <w:jc w:val="both"/>
              <w:rPr>
                <w:rFonts w:ascii="Calibri" w:hAnsi="Calibri" w:cs="Calibri" w:hint="eastAsia"/>
                <w:sz w:val="21"/>
                <w:szCs w:val="21"/>
              </w:rPr>
            </w:pPr>
            <w:r>
              <w:rPr>
                <w:rFonts w:ascii="仿宋" w:eastAsia="仿宋" w:hAnsi="仿宋" w:cs="仿宋"/>
                <w:sz w:val="28"/>
                <w:szCs w:val="28"/>
              </w:rPr>
              <w:t xml:space="preserve">2、在新昌县内注册登记的旅行社，具有旅游许可证,星级评定为二星级（包含）以上； </w:t>
            </w:r>
          </w:p>
          <w:p w:rsidR="00B33443" w:rsidRDefault="001B1094">
            <w:pPr>
              <w:pStyle w:val="a5"/>
              <w:widowControl/>
              <w:spacing w:beforeAutospacing="0" w:afterAutospacing="0" w:line="500" w:lineRule="atLeast"/>
              <w:ind w:firstLine="560"/>
              <w:jc w:val="both"/>
              <w:rPr>
                <w:rFonts w:ascii="Calibri" w:hAnsi="Calibri" w:cs="Calibri" w:hint="eastAsia"/>
                <w:sz w:val="21"/>
                <w:szCs w:val="21"/>
              </w:rPr>
            </w:pPr>
            <w:r>
              <w:rPr>
                <w:rFonts w:ascii="仿宋" w:eastAsia="仿宋" w:hAnsi="仿宋" w:cs="仿宋"/>
                <w:sz w:val="28"/>
                <w:szCs w:val="28"/>
              </w:rPr>
              <w:t xml:space="preserve">3、在新昌县内有固定经营场地，具有履行合同所必需的设备和专业技术能力； </w:t>
            </w:r>
          </w:p>
          <w:p w:rsidR="00B33443" w:rsidRDefault="001B1094">
            <w:pPr>
              <w:pStyle w:val="a5"/>
              <w:widowControl/>
              <w:spacing w:beforeAutospacing="0" w:afterAutospacing="0" w:line="500" w:lineRule="atLeast"/>
              <w:ind w:firstLine="560"/>
              <w:jc w:val="both"/>
              <w:rPr>
                <w:rFonts w:ascii="Calibri" w:hAnsi="Calibri" w:cs="Calibri" w:hint="eastAsia"/>
                <w:sz w:val="21"/>
                <w:szCs w:val="21"/>
              </w:rPr>
            </w:pPr>
            <w:r>
              <w:rPr>
                <w:rFonts w:ascii="仿宋" w:eastAsia="仿宋" w:hAnsi="仿宋" w:cs="仿宋"/>
                <w:sz w:val="28"/>
                <w:szCs w:val="28"/>
              </w:rPr>
              <w:t xml:space="preserve">4、有两年及两年以上旅行社责任保险和旅客人身意外保险的投保记录。 </w:t>
            </w:r>
          </w:p>
          <w:p w:rsidR="00B33443" w:rsidRDefault="001B1094">
            <w:pPr>
              <w:pStyle w:val="a5"/>
              <w:widowControl/>
              <w:shd w:val="clear" w:color="auto" w:fill="FFFFFF"/>
              <w:spacing w:beforeAutospacing="0" w:afterAutospacing="0" w:line="500" w:lineRule="atLeast"/>
              <w:ind w:firstLine="560"/>
              <w:rPr>
                <w:rFonts w:ascii="Calibri" w:hAnsi="Calibri" w:cs="Calibri" w:hint="eastAsia"/>
                <w:sz w:val="21"/>
                <w:szCs w:val="21"/>
              </w:rPr>
            </w:pPr>
            <w:r>
              <w:rPr>
                <w:rFonts w:ascii="仿宋" w:eastAsia="仿宋" w:hAnsi="仿宋" w:cs="仿宋"/>
                <w:sz w:val="28"/>
                <w:szCs w:val="28"/>
                <w:shd w:val="clear" w:color="auto" w:fill="FFFFFF"/>
              </w:rPr>
              <w:t>5、近三年经营活动中没有发生因旅行社责任而发生游客意外伤害事故、重大旅游投诉、造成恶劣影响的群体性纠纷事件。</w:t>
            </w:r>
          </w:p>
          <w:p w:rsidR="00B33443" w:rsidRDefault="001B1094">
            <w:pPr>
              <w:pStyle w:val="a5"/>
              <w:widowControl/>
              <w:spacing w:beforeAutospacing="0" w:afterAutospacing="0" w:line="500" w:lineRule="atLeast"/>
              <w:ind w:firstLine="560"/>
              <w:jc w:val="both"/>
              <w:rPr>
                <w:rFonts w:ascii="Calibri" w:hAnsi="Calibri" w:cs="Calibri" w:hint="eastAsia"/>
                <w:sz w:val="21"/>
                <w:szCs w:val="21"/>
              </w:rPr>
            </w:pPr>
            <w:r>
              <w:rPr>
                <w:rFonts w:ascii="仿宋" w:eastAsia="仿宋" w:hAnsi="仿宋" w:cs="仿宋"/>
                <w:sz w:val="28"/>
                <w:szCs w:val="28"/>
              </w:rPr>
              <w:t>6、本项目不接受联合体投标，不允许转包与分包。</w:t>
            </w:r>
          </w:p>
          <w:p w:rsidR="00B33443" w:rsidRDefault="001B1094">
            <w:pPr>
              <w:pStyle w:val="a5"/>
              <w:widowControl/>
              <w:spacing w:beforeAutospacing="0" w:afterAutospacing="0" w:line="500" w:lineRule="atLeast"/>
              <w:ind w:firstLine="560"/>
              <w:jc w:val="both"/>
              <w:rPr>
                <w:rFonts w:ascii="仿宋" w:eastAsia="仿宋" w:hAnsi="仿宋" w:cs="仿宋"/>
                <w:sz w:val="28"/>
                <w:szCs w:val="28"/>
              </w:rPr>
            </w:pPr>
            <w:r>
              <w:rPr>
                <w:rFonts w:ascii="仿宋" w:eastAsia="仿宋" w:hAnsi="仿宋" w:cs="仿宋" w:hint="eastAsia"/>
                <w:sz w:val="28"/>
                <w:szCs w:val="28"/>
              </w:rPr>
              <w:t>三</w:t>
            </w:r>
            <w:r>
              <w:rPr>
                <w:rFonts w:ascii="仿宋" w:eastAsia="仿宋" w:hAnsi="仿宋" w:cs="仿宋"/>
                <w:sz w:val="28"/>
                <w:szCs w:val="28"/>
              </w:rPr>
              <w:t>、</w:t>
            </w:r>
            <w:r>
              <w:rPr>
                <w:rFonts w:ascii="仿宋" w:eastAsia="仿宋" w:hAnsi="仿宋" w:cs="仿宋" w:hint="eastAsia"/>
                <w:sz w:val="28"/>
                <w:szCs w:val="28"/>
              </w:rPr>
              <w:t>招标有关事项</w:t>
            </w:r>
          </w:p>
          <w:p w:rsidR="00B33443" w:rsidRDefault="001B1094">
            <w:pPr>
              <w:pStyle w:val="a5"/>
              <w:widowControl/>
              <w:spacing w:beforeAutospacing="0" w:afterAutospacing="0" w:line="500" w:lineRule="atLeast"/>
              <w:ind w:firstLine="560"/>
              <w:jc w:val="both"/>
              <w:rPr>
                <w:rFonts w:ascii="仿宋" w:eastAsia="仿宋" w:hAnsi="仿宋" w:cs="仿宋"/>
                <w:sz w:val="28"/>
                <w:szCs w:val="28"/>
              </w:rPr>
            </w:pPr>
            <w:r>
              <w:rPr>
                <w:rFonts w:ascii="仿宋" w:eastAsia="仿宋" w:hAnsi="仿宋" w:cs="仿宋"/>
                <w:sz w:val="28"/>
                <w:szCs w:val="28"/>
              </w:rPr>
              <w:t>投标文件递交截止时间：2016年</w:t>
            </w:r>
            <w:r>
              <w:rPr>
                <w:rFonts w:ascii="仿宋" w:eastAsia="仿宋" w:hAnsi="仿宋" w:cs="仿宋" w:hint="eastAsia"/>
                <w:sz w:val="28"/>
                <w:szCs w:val="28"/>
              </w:rPr>
              <w:t>10</w:t>
            </w:r>
            <w:r>
              <w:rPr>
                <w:rFonts w:ascii="仿宋" w:eastAsia="仿宋" w:hAnsi="仿宋" w:cs="仿宋"/>
                <w:sz w:val="28"/>
                <w:szCs w:val="28"/>
              </w:rPr>
              <w:t>月</w:t>
            </w:r>
            <w:r w:rsidR="00DF1999">
              <w:rPr>
                <w:rFonts w:ascii="仿宋" w:eastAsia="仿宋" w:hAnsi="仿宋" w:cs="仿宋" w:hint="eastAsia"/>
                <w:sz w:val="28"/>
                <w:szCs w:val="28"/>
              </w:rPr>
              <w:t>2</w:t>
            </w:r>
            <w:r w:rsidR="00FC23ED">
              <w:rPr>
                <w:rFonts w:ascii="仿宋" w:eastAsia="仿宋" w:hAnsi="仿宋" w:cs="仿宋" w:hint="eastAsia"/>
                <w:sz w:val="28"/>
                <w:szCs w:val="28"/>
              </w:rPr>
              <w:t>7</w:t>
            </w:r>
            <w:r>
              <w:rPr>
                <w:rFonts w:ascii="仿宋" w:eastAsia="仿宋" w:hAnsi="仿宋" w:cs="仿宋"/>
                <w:sz w:val="28"/>
                <w:szCs w:val="28"/>
              </w:rPr>
              <w:t>日</w:t>
            </w:r>
            <w:r>
              <w:rPr>
                <w:rFonts w:ascii="仿宋" w:eastAsia="仿宋" w:hAnsi="仿宋" w:cs="仿宋" w:hint="eastAsia"/>
                <w:sz w:val="28"/>
                <w:szCs w:val="28"/>
              </w:rPr>
              <w:t>14:30前</w:t>
            </w:r>
          </w:p>
          <w:p w:rsidR="00B33443" w:rsidRDefault="001B1094">
            <w:pPr>
              <w:pStyle w:val="a5"/>
              <w:widowControl/>
              <w:spacing w:beforeAutospacing="0" w:afterAutospacing="0" w:line="500" w:lineRule="atLeast"/>
              <w:ind w:firstLine="560"/>
              <w:jc w:val="both"/>
              <w:rPr>
                <w:rFonts w:ascii="Calibri" w:hAnsi="Calibri" w:cs="Calibri" w:hint="eastAsia"/>
                <w:sz w:val="21"/>
                <w:szCs w:val="21"/>
              </w:rPr>
            </w:pPr>
            <w:r>
              <w:rPr>
                <w:rFonts w:ascii="仿宋" w:eastAsia="仿宋" w:hAnsi="仿宋" w:cs="仿宋"/>
                <w:sz w:val="28"/>
                <w:szCs w:val="28"/>
              </w:rPr>
              <w:t>开标时间：2016年</w:t>
            </w:r>
            <w:r>
              <w:rPr>
                <w:rFonts w:ascii="仿宋" w:eastAsia="仿宋" w:hAnsi="仿宋" w:cs="仿宋" w:hint="eastAsia"/>
                <w:sz w:val="28"/>
                <w:szCs w:val="28"/>
              </w:rPr>
              <w:t>10</w:t>
            </w:r>
            <w:r>
              <w:rPr>
                <w:rFonts w:ascii="仿宋" w:eastAsia="仿宋" w:hAnsi="仿宋" w:cs="仿宋"/>
                <w:sz w:val="28"/>
                <w:szCs w:val="28"/>
              </w:rPr>
              <w:t>月</w:t>
            </w:r>
            <w:r w:rsidR="00DF1999">
              <w:rPr>
                <w:rFonts w:ascii="仿宋" w:eastAsia="仿宋" w:hAnsi="仿宋" w:cs="仿宋" w:hint="eastAsia"/>
                <w:sz w:val="28"/>
                <w:szCs w:val="28"/>
              </w:rPr>
              <w:t>2</w:t>
            </w:r>
            <w:r w:rsidR="00FC23ED">
              <w:rPr>
                <w:rFonts w:ascii="仿宋" w:eastAsia="仿宋" w:hAnsi="仿宋" w:cs="仿宋" w:hint="eastAsia"/>
                <w:sz w:val="28"/>
                <w:szCs w:val="28"/>
              </w:rPr>
              <w:t>7</w:t>
            </w:r>
            <w:r>
              <w:rPr>
                <w:rFonts w:ascii="仿宋" w:eastAsia="仿宋" w:hAnsi="仿宋" w:cs="仿宋"/>
                <w:sz w:val="28"/>
                <w:szCs w:val="28"/>
              </w:rPr>
              <w:t>日</w:t>
            </w:r>
            <w:r>
              <w:rPr>
                <w:rFonts w:ascii="仿宋" w:eastAsia="仿宋" w:hAnsi="仿宋" w:cs="仿宋" w:hint="eastAsia"/>
                <w:sz w:val="28"/>
                <w:szCs w:val="28"/>
              </w:rPr>
              <w:t>14:30</w:t>
            </w:r>
          </w:p>
          <w:p w:rsidR="00B33443" w:rsidRDefault="001B1094">
            <w:pPr>
              <w:pStyle w:val="a5"/>
              <w:widowControl/>
              <w:spacing w:beforeAutospacing="0" w:afterAutospacing="0" w:line="500" w:lineRule="atLeast"/>
              <w:ind w:firstLine="560"/>
              <w:jc w:val="both"/>
              <w:rPr>
                <w:rFonts w:ascii="Calibri" w:hAnsi="Calibri" w:cs="Calibri" w:hint="eastAsia"/>
                <w:sz w:val="21"/>
                <w:szCs w:val="21"/>
              </w:rPr>
            </w:pPr>
            <w:r>
              <w:rPr>
                <w:rFonts w:ascii="仿宋" w:eastAsia="仿宋" w:hAnsi="仿宋" w:cs="仿宋"/>
                <w:sz w:val="28"/>
                <w:szCs w:val="28"/>
              </w:rPr>
              <w:t>开标地点：新昌县</w:t>
            </w:r>
            <w:r w:rsidR="00DF1999">
              <w:rPr>
                <w:rFonts w:ascii="仿宋" w:eastAsia="仿宋" w:hAnsi="仿宋" w:cs="仿宋" w:hint="eastAsia"/>
                <w:sz w:val="28"/>
                <w:szCs w:val="28"/>
              </w:rPr>
              <w:t>人民医院</w:t>
            </w:r>
            <w:r>
              <w:rPr>
                <w:rFonts w:ascii="仿宋" w:eastAsia="仿宋" w:hAnsi="仿宋" w:cs="仿宋" w:hint="eastAsia"/>
                <w:sz w:val="28"/>
                <w:szCs w:val="28"/>
              </w:rPr>
              <w:t>五楼会议室</w:t>
            </w:r>
            <w:r>
              <w:rPr>
                <w:rFonts w:ascii="仿宋" w:eastAsia="仿宋" w:hAnsi="仿宋" w:cs="仿宋"/>
                <w:sz w:val="28"/>
                <w:szCs w:val="28"/>
              </w:rPr>
              <w:t>。</w:t>
            </w:r>
          </w:p>
          <w:p w:rsidR="00B33443" w:rsidRDefault="001B1094">
            <w:pPr>
              <w:pStyle w:val="a5"/>
              <w:widowControl/>
              <w:spacing w:beforeAutospacing="0" w:afterAutospacing="0" w:line="500" w:lineRule="atLeast"/>
              <w:ind w:firstLine="560"/>
              <w:jc w:val="both"/>
              <w:rPr>
                <w:rFonts w:ascii="仿宋" w:eastAsia="仿宋" w:hAnsi="仿宋" w:cs="仿宋"/>
                <w:sz w:val="28"/>
                <w:szCs w:val="28"/>
              </w:rPr>
            </w:pPr>
            <w:r>
              <w:rPr>
                <w:rFonts w:ascii="仿宋" w:eastAsia="仿宋" w:hAnsi="仿宋" w:cs="仿宋"/>
                <w:sz w:val="28"/>
                <w:szCs w:val="28"/>
              </w:rPr>
              <w:t>投标文件提交：正本 1份，副本4份，装订成册。</w:t>
            </w:r>
          </w:p>
          <w:p w:rsidR="00B33443" w:rsidRDefault="001B1094">
            <w:pPr>
              <w:pStyle w:val="a5"/>
              <w:widowControl/>
              <w:spacing w:beforeAutospacing="0" w:afterAutospacing="0" w:line="500" w:lineRule="atLeast"/>
              <w:ind w:firstLine="560"/>
              <w:jc w:val="both"/>
              <w:rPr>
                <w:rFonts w:ascii="Calibri" w:hAnsi="Calibri" w:cs="Calibri" w:hint="eastAsia"/>
                <w:sz w:val="21"/>
                <w:szCs w:val="21"/>
              </w:rPr>
            </w:pPr>
            <w:r>
              <w:rPr>
                <w:rFonts w:ascii="仿宋" w:eastAsia="仿宋" w:hAnsi="仿宋" w:cs="仿宋" w:hint="eastAsia"/>
                <w:sz w:val="28"/>
                <w:szCs w:val="28"/>
              </w:rPr>
              <w:t>四、</w:t>
            </w:r>
            <w:r>
              <w:rPr>
                <w:rFonts w:ascii="仿宋" w:eastAsia="仿宋" w:hAnsi="仿宋" w:cs="仿宋"/>
                <w:sz w:val="28"/>
                <w:szCs w:val="28"/>
              </w:rPr>
              <w:t>联系方式</w:t>
            </w:r>
          </w:p>
          <w:p w:rsidR="00B33443" w:rsidRDefault="001B1094">
            <w:pPr>
              <w:pStyle w:val="a5"/>
              <w:widowControl/>
              <w:spacing w:beforeAutospacing="0" w:afterAutospacing="0" w:line="500" w:lineRule="atLeast"/>
              <w:ind w:firstLine="560"/>
              <w:jc w:val="both"/>
              <w:rPr>
                <w:rFonts w:ascii="仿宋" w:eastAsia="仿宋" w:hAnsi="仿宋" w:cs="仿宋"/>
                <w:sz w:val="28"/>
                <w:szCs w:val="28"/>
              </w:rPr>
            </w:pPr>
            <w:r>
              <w:rPr>
                <w:rFonts w:ascii="仿宋" w:eastAsia="仿宋" w:hAnsi="仿宋" w:cs="仿宋"/>
                <w:sz w:val="28"/>
                <w:szCs w:val="28"/>
              </w:rPr>
              <w:t>采购人：新昌县</w:t>
            </w:r>
            <w:r w:rsidR="00DF1999">
              <w:rPr>
                <w:rFonts w:ascii="仿宋" w:eastAsia="仿宋" w:hAnsi="仿宋" w:cs="仿宋" w:hint="eastAsia"/>
                <w:sz w:val="28"/>
                <w:szCs w:val="28"/>
              </w:rPr>
              <w:t>人民医院</w:t>
            </w:r>
          </w:p>
          <w:p w:rsidR="00B33443" w:rsidRDefault="001B1094">
            <w:pPr>
              <w:pStyle w:val="a5"/>
              <w:widowControl/>
              <w:spacing w:beforeAutospacing="0" w:afterAutospacing="0" w:line="500" w:lineRule="atLeast"/>
              <w:ind w:firstLine="560"/>
              <w:jc w:val="both"/>
              <w:rPr>
                <w:rFonts w:ascii="仿宋" w:eastAsia="仿宋" w:hAnsi="仿宋" w:cs="仿宋"/>
                <w:sz w:val="28"/>
                <w:szCs w:val="28"/>
              </w:rPr>
            </w:pPr>
            <w:r>
              <w:rPr>
                <w:rFonts w:ascii="仿宋" w:eastAsia="仿宋" w:hAnsi="仿宋" w:cs="仿宋"/>
                <w:sz w:val="28"/>
                <w:szCs w:val="28"/>
              </w:rPr>
              <w:t>联系人：</w:t>
            </w:r>
            <w:r>
              <w:rPr>
                <w:rFonts w:ascii="仿宋" w:eastAsia="仿宋" w:hAnsi="仿宋" w:cs="仿宋" w:hint="eastAsia"/>
                <w:sz w:val="28"/>
                <w:szCs w:val="28"/>
              </w:rPr>
              <w:t xml:space="preserve"> 王女士 </w:t>
            </w:r>
          </w:p>
          <w:p w:rsidR="00B33443" w:rsidRDefault="001B1094">
            <w:pPr>
              <w:pStyle w:val="a5"/>
              <w:widowControl/>
              <w:spacing w:beforeAutospacing="0" w:afterAutospacing="0" w:line="500" w:lineRule="atLeast"/>
              <w:jc w:val="both"/>
              <w:rPr>
                <w:rFonts w:ascii="Calibri" w:hAnsi="Calibri" w:cs="Calibri" w:hint="eastAsia"/>
                <w:sz w:val="21"/>
                <w:szCs w:val="21"/>
              </w:rPr>
            </w:pPr>
            <w:r>
              <w:rPr>
                <w:rFonts w:ascii="仿宋" w:eastAsia="仿宋" w:hAnsi="仿宋" w:cs="仿宋" w:hint="eastAsia"/>
                <w:sz w:val="28"/>
                <w:szCs w:val="28"/>
              </w:rPr>
              <w:t xml:space="preserve">    </w:t>
            </w:r>
            <w:r>
              <w:rPr>
                <w:rFonts w:ascii="仿宋" w:eastAsia="仿宋" w:hAnsi="仿宋" w:cs="仿宋"/>
                <w:sz w:val="28"/>
                <w:szCs w:val="28"/>
              </w:rPr>
              <w:t>联系电话：</w:t>
            </w:r>
            <w:r>
              <w:rPr>
                <w:rFonts w:ascii="仿宋" w:eastAsia="仿宋" w:hAnsi="仿宋" w:cs="仿宋" w:hint="eastAsia"/>
                <w:sz w:val="28"/>
                <w:szCs w:val="28"/>
              </w:rPr>
              <w:t xml:space="preserve"> 86</w:t>
            </w:r>
            <w:r w:rsidR="00DF1999">
              <w:rPr>
                <w:rFonts w:ascii="仿宋" w:eastAsia="仿宋" w:hAnsi="仿宋" w:cs="仿宋" w:hint="eastAsia"/>
                <w:sz w:val="28"/>
                <w:szCs w:val="28"/>
              </w:rPr>
              <w:t>046123</w:t>
            </w:r>
          </w:p>
          <w:p w:rsidR="00B33443" w:rsidRDefault="001B1094">
            <w:pPr>
              <w:pStyle w:val="a5"/>
              <w:widowControl/>
              <w:spacing w:beforeAutospacing="0" w:afterAutospacing="0" w:line="500" w:lineRule="atLeast"/>
              <w:ind w:firstLine="560"/>
              <w:jc w:val="cente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sz w:val="28"/>
                <w:szCs w:val="28"/>
              </w:rPr>
              <w:t>新昌县</w:t>
            </w:r>
            <w:r w:rsidR="00DF1999">
              <w:rPr>
                <w:rFonts w:ascii="仿宋" w:eastAsia="仿宋" w:hAnsi="仿宋" w:cs="仿宋" w:hint="eastAsia"/>
                <w:sz w:val="28"/>
                <w:szCs w:val="28"/>
              </w:rPr>
              <w:t>人民医院</w:t>
            </w:r>
          </w:p>
          <w:p w:rsidR="00B33443" w:rsidRDefault="001B1094">
            <w:pPr>
              <w:pStyle w:val="a5"/>
              <w:widowControl/>
              <w:spacing w:beforeAutospacing="0" w:afterAutospacing="0" w:line="500" w:lineRule="atLeast"/>
              <w:ind w:firstLine="560"/>
              <w:jc w:val="center"/>
              <w:rPr>
                <w:rFonts w:ascii="Calibri" w:hAnsi="Calibri" w:cs="Calibri" w:hint="eastAsia"/>
                <w:sz w:val="21"/>
                <w:szCs w:val="21"/>
              </w:rPr>
            </w:pPr>
            <w:r>
              <w:rPr>
                <w:rFonts w:ascii="仿宋" w:eastAsia="仿宋" w:hAnsi="仿宋" w:cs="仿宋" w:hint="eastAsia"/>
                <w:sz w:val="28"/>
                <w:szCs w:val="28"/>
              </w:rPr>
              <w:t xml:space="preserve">                                  </w:t>
            </w:r>
            <w:r>
              <w:rPr>
                <w:rFonts w:ascii="仿宋" w:eastAsia="仿宋" w:hAnsi="仿宋" w:cs="仿宋"/>
                <w:sz w:val="28"/>
                <w:szCs w:val="28"/>
              </w:rPr>
              <w:t>2016年</w:t>
            </w:r>
            <w:r w:rsidR="00DF1999">
              <w:rPr>
                <w:rFonts w:ascii="仿宋" w:eastAsia="仿宋" w:hAnsi="仿宋" w:cs="仿宋" w:hint="eastAsia"/>
                <w:sz w:val="28"/>
                <w:szCs w:val="28"/>
              </w:rPr>
              <w:t>10</w:t>
            </w:r>
            <w:r>
              <w:rPr>
                <w:rFonts w:ascii="仿宋" w:eastAsia="仿宋" w:hAnsi="仿宋" w:cs="仿宋"/>
                <w:sz w:val="28"/>
                <w:szCs w:val="28"/>
              </w:rPr>
              <w:t>月</w:t>
            </w:r>
            <w:r w:rsidR="00DF1999">
              <w:rPr>
                <w:rFonts w:ascii="仿宋" w:eastAsia="仿宋" w:hAnsi="仿宋" w:cs="仿宋" w:hint="eastAsia"/>
                <w:sz w:val="28"/>
                <w:szCs w:val="28"/>
              </w:rPr>
              <w:t>21</w:t>
            </w:r>
            <w:r>
              <w:rPr>
                <w:rFonts w:ascii="仿宋" w:eastAsia="仿宋" w:hAnsi="仿宋" w:cs="仿宋"/>
                <w:sz w:val="28"/>
                <w:szCs w:val="28"/>
              </w:rPr>
              <w:t>日</w:t>
            </w:r>
          </w:p>
          <w:p w:rsidR="00B33443" w:rsidRDefault="001B1094">
            <w:pPr>
              <w:pStyle w:val="a5"/>
              <w:widowControl/>
              <w:spacing w:beforeAutospacing="0" w:afterAutospacing="0" w:line="500" w:lineRule="atLeast"/>
              <w:ind w:firstLine="560"/>
              <w:jc w:val="right"/>
              <w:rPr>
                <w:rFonts w:ascii="仿宋" w:eastAsia="仿宋" w:hAnsi="仿宋" w:cs="仿宋"/>
                <w:sz w:val="28"/>
                <w:szCs w:val="28"/>
              </w:rPr>
            </w:pPr>
            <w:r>
              <w:rPr>
                <w:rFonts w:ascii="Calibri" w:hAnsi="Calibri" w:cs="Calibri"/>
                <w:sz w:val="21"/>
                <w:szCs w:val="21"/>
              </w:rPr>
              <w:lastRenderedPageBreak/>
              <w:t> </w:t>
            </w:r>
          </w:p>
          <w:p w:rsidR="00B33443" w:rsidRDefault="00B33443">
            <w:pPr>
              <w:pStyle w:val="a5"/>
              <w:widowControl/>
              <w:spacing w:beforeAutospacing="0" w:afterAutospacing="0" w:line="500" w:lineRule="atLeast"/>
              <w:rPr>
                <w:rFonts w:ascii="仿宋" w:eastAsia="仿宋" w:hAnsi="仿宋" w:cs="仿宋"/>
                <w:sz w:val="28"/>
                <w:szCs w:val="28"/>
              </w:rPr>
            </w:pPr>
          </w:p>
          <w:p w:rsidR="00B33443" w:rsidRDefault="001B1094">
            <w:pPr>
              <w:pStyle w:val="a5"/>
              <w:widowControl/>
              <w:spacing w:beforeAutospacing="0" w:afterAutospacing="0" w:line="500" w:lineRule="atLeast"/>
              <w:rPr>
                <w:rFonts w:ascii="Calibri" w:hAnsi="Calibri" w:cs="Calibri" w:hint="eastAsia"/>
                <w:sz w:val="21"/>
                <w:szCs w:val="21"/>
              </w:rPr>
            </w:pPr>
            <w:r>
              <w:rPr>
                <w:rFonts w:ascii="仿宋" w:eastAsia="仿宋" w:hAnsi="仿宋" w:cs="仿宋"/>
                <w:sz w:val="28"/>
                <w:szCs w:val="28"/>
              </w:rPr>
              <w:t>附件：招标文件</w:t>
            </w:r>
            <w:r>
              <w:rPr>
                <w:rFonts w:ascii="Calibri" w:hAnsi="Calibri" w:cs="Calibri"/>
                <w:sz w:val="21"/>
                <w:szCs w:val="21"/>
              </w:rPr>
              <w:t>  </w:t>
            </w:r>
          </w:p>
          <w:p w:rsidR="00B33443" w:rsidRDefault="001B1094">
            <w:pPr>
              <w:pStyle w:val="a5"/>
              <w:widowControl/>
              <w:spacing w:beforeAutospacing="0" w:afterAutospacing="0" w:line="500" w:lineRule="atLeast"/>
              <w:ind w:firstLine="640"/>
              <w:jc w:val="center"/>
              <w:rPr>
                <w:rFonts w:ascii="Calibri" w:hAnsi="Calibri" w:cs="Calibri" w:hint="eastAsia"/>
                <w:sz w:val="21"/>
                <w:szCs w:val="21"/>
              </w:rPr>
            </w:pPr>
            <w:r>
              <w:rPr>
                <w:rFonts w:ascii="仿宋" w:eastAsia="仿宋" w:hAnsi="仿宋" w:cs="仿宋"/>
                <w:sz w:val="32"/>
                <w:szCs w:val="32"/>
              </w:rPr>
              <w:t>第一章</w:t>
            </w:r>
          </w:p>
          <w:p w:rsidR="00B33443" w:rsidRDefault="001B1094">
            <w:pPr>
              <w:pStyle w:val="a5"/>
              <w:widowControl/>
              <w:spacing w:beforeAutospacing="0" w:afterAutospacing="0" w:line="500" w:lineRule="atLeast"/>
              <w:ind w:left="1440" w:hanging="720"/>
              <w:jc w:val="both"/>
              <w:rPr>
                <w:rFonts w:ascii="Calibri" w:hAnsi="Calibri" w:cs="Calibri" w:hint="eastAsia"/>
                <w:sz w:val="21"/>
                <w:szCs w:val="21"/>
              </w:rPr>
            </w:pPr>
            <w:r>
              <w:rPr>
                <w:rFonts w:ascii="仿宋" w:eastAsia="仿宋" w:hAnsi="仿宋" w:cs="仿宋"/>
                <w:sz w:val="28"/>
                <w:szCs w:val="28"/>
              </w:rPr>
              <w:t>一、</w:t>
            </w:r>
            <w:r>
              <w:rPr>
                <w:rFonts w:ascii="Times New Roman" w:eastAsia="仿宋" w:hAnsi="Times New Roman"/>
                <w:sz w:val="14"/>
                <w:szCs w:val="14"/>
              </w:rPr>
              <w:t xml:space="preserve">    </w:t>
            </w:r>
            <w:r>
              <w:rPr>
                <w:rFonts w:ascii="仿宋" w:eastAsia="仿宋" w:hAnsi="仿宋" w:cs="仿宋"/>
                <w:sz w:val="28"/>
                <w:szCs w:val="28"/>
              </w:rPr>
              <w:t>招标项目内容：</w:t>
            </w:r>
          </w:p>
          <w:p w:rsidR="00B33443" w:rsidRDefault="001B1094">
            <w:pPr>
              <w:pStyle w:val="a5"/>
              <w:widowControl/>
              <w:spacing w:beforeAutospacing="0" w:afterAutospacing="0" w:line="500" w:lineRule="atLeast"/>
              <w:ind w:firstLine="560"/>
              <w:rPr>
                <w:rFonts w:ascii="Calibri" w:hAnsi="Calibri" w:cs="Calibri" w:hint="eastAsia"/>
                <w:sz w:val="21"/>
                <w:szCs w:val="21"/>
              </w:rPr>
            </w:pPr>
            <w:r>
              <w:rPr>
                <w:rFonts w:ascii="仿宋" w:eastAsia="仿宋" w:hAnsi="仿宋" w:cs="仿宋"/>
                <w:sz w:val="28"/>
                <w:szCs w:val="28"/>
              </w:rPr>
              <w:t>根据省总会《关于加强浙江省职工疗休养管理工作的意见》（浙总工发〔2015〕13号）等文件规定，</w:t>
            </w:r>
            <w:bookmarkStart w:id="2" w:name="OLE_LINK1"/>
            <w:r>
              <w:rPr>
                <w:rFonts w:ascii="仿宋" w:eastAsia="仿宋" w:hAnsi="仿宋" w:cs="仿宋"/>
                <w:sz w:val="28"/>
                <w:szCs w:val="28"/>
              </w:rPr>
              <w:t>新昌县</w:t>
            </w:r>
            <w:bookmarkEnd w:id="2"/>
            <w:r w:rsidR="00D0586D">
              <w:rPr>
                <w:rFonts w:ascii="仿宋" w:eastAsia="仿宋" w:hAnsi="仿宋" w:cs="仿宋" w:hint="eastAsia"/>
                <w:sz w:val="28"/>
                <w:szCs w:val="28"/>
              </w:rPr>
              <w:t>人民医院</w:t>
            </w:r>
            <w:r>
              <w:rPr>
                <w:rFonts w:ascii="仿宋" w:eastAsia="仿宋" w:hAnsi="仿宋" w:cs="仿宋"/>
                <w:sz w:val="28"/>
                <w:szCs w:val="28"/>
              </w:rPr>
              <w:t>为调整</w:t>
            </w:r>
            <w:r>
              <w:rPr>
                <w:rFonts w:ascii="仿宋" w:eastAsia="仿宋" w:hAnsi="仿宋" w:cs="仿宋" w:hint="eastAsia"/>
                <w:sz w:val="28"/>
                <w:szCs w:val="28"/>
              </w:rPr>
              <w:t>队员</w:t>
            </w:r>
            <w:r>
              <w:rPr>
                <w:rFonts w:ascii="仿宋" w:eastAsia="仿宋" w:hAnsi="仿宋" w:cs="仿宋"/>
                <w:sz w:val="28"/>
                <w:szCs w:val="28"/>
              </w:rPr>
              <w:t>心态，放松精神压力，组织</w:t>
            </w:r>
            <w:r w:rsidR="00D0586D">
              <w:rPr>
                <w:rFonts w:ascii="仿宋" w:eastAsia="仿宋" w:hAnsi="仿宋" w:cs="仿宋" w:hint="eastAsia"/>
                <w:sz w:val="28"/>
                <w:szCs w:val="28"/>
              </w:rPr>
              <w:t>全院职工</w:t>
            </w:r>
            <w:r>
              <w:rPr>
                <w:rFonts w:ascii="仿宋" w:eastAsia="仿宋" w:hAnsi="仿宋" w:cs="仿宋"/>
                <w:sz w:val="28"/>
                <w:szCs w:val="28"/>
              </w:rPr>
              <w:t>疗休养活动</w:t>
            </w:r>
            <w:r>
              <w:rPr>
                <w:rFonts w:ascii="仿宋" w:eastAsia="仿宋" w:hAnsi="仿宋" w:cs="仿宋" w:hint="eastAsia"/>
                <w:sz w:val="28"/>
                <w:szCs w:val="28"/>
              </w:rPr>
              <w:t>，</w:t>
            </w:r>
            <w:r>
              <w:rPr>
                <w:rFonts w:ascii="仿宋" w:eastAsia="仿宋" w:hAnsi="仿宋" w:cs="仿宋"/>
                <w:sz w:val="28"/>
                <w:szCs w:val="28"/>
              </w:rPr>
              <w:t>特邀请符合要求的供应商根据各批次的疗养线路、组团人数，拟出合理的出行方案和行程，以综合评分法对各供应商提供的方案进行评比，选出适合单位的最优路线。</w:t>
            </w:r>
          </w:p>
          <w:p w:rsidR="00B33443" w:rsidRDefault="00D0586D">
            <w:pPr>
              <w:pStyle w:val="a5"/>
              <w:widowControl/>
              <w:spacing w:beforeAutospacing="0" w:afterAutospacing="0" w:line="500" w:lineRule="atLeast"/>
              <w:ind w:firstLine="560"/>
              <w:jc w:val="both"/>
              <w:rPr>
                <w:rFonts w:ascii="Calibri" w:hAnsi="Calibri" w:cs="Calibri" w:hint="eastAsia"/>
                <w:sz w:val="21"/>
                <w:szCs w:val="21"/>
              </w:rPr>
            </w:pPr>
            <w:r>
              <w:rPr>
                <w:rFonts w:ascii="仿宋" w:eastAsia="仿宋" w:hAnsi="仿宋" w:cs="仿宋" w:hint="eastAsia"/>
                <w:sz w:val="28"/>
                <w:szCs w:val="28"/>
              </w:rPr>
              <w:t>一</w:t>
            </w:r>
            <w:r w:rsidR="001B1094">
              <w:rPr>
                <w:rFonts w:ascii="仿宋" w:eastAsia="仿宋" w:hAnsi="仿宋" w:cs="仿宋"/>
                <w:sz w:val="28"/>
                <w:szCs w:val="28"/>
              </w:rPr>
              <w:t>、具体要求：</w:t>
            </w:r>
          </w:p>
          <w:p w:rsidR="00B33443" w:rsidRDefault="001B1094">
            <w:pPr>
              <w:pStyle w:val="a5"/>
              <w:widowControl/>
              <w:spacing w:beforeAutospacing="0" w:afterAutospacing="0" w:line="500" w:lineRule="atLeast"/>
              <w:ind w:firstLine="560"/>
              <w:jc w:val="both"/>
              <w:rPr>
                <w:rFonts w:ascii="Calibri" w:hAnsi="Calibri" w:cs="Calibri" w:hint="eastAsia"/>
                <w:sz w:val="21"/>
                <w:szCs w:val="21"/>
              </w:rPr>
            </w:pPr>
            <w:r>
              <w:rPr>
                <w:rFonts w:ascii="仿宋" w:eastAsia="仿宋" w:hAnsi="仿宋" w:cs="仿宋"/>
                <w:sz w:val="28"/>
                <w:szCs w:val="28"/>
              </w:rPr>
              <w:t>1、服务保障：全程提供服务保障人员1名以上，负责行程管理，住宿饮食、景点门票、沟通联络等安排。</w:t>
            </w:r>
          </w:p>
          <w:p w:rsidR="00B33443" w:rsidRDefault="001B1094">
            <w:pPr>
              <w:pStyle w:val="a5"/>
              <w:widowControl/>
              <w:spacing w:beforeAutospacing="0" w:afterAutospacing="0" w:line="500" w:lineRule="atLeast"/>
              <w:ind w:firstLine="560"/>
              <w:jc w:val="both"/>
              <w:rPr>
                <w:rFonts w:ascii="仿宋" w:eastAsia="仿宋" w:hAnsi="仿宋" w:cs="仿宋"/>
                <w:sz w:val="28"/>
                <w:szCs w:val="28"/>
              </w:rPr>
            </w:pPr>
            <w:r>
              <w:rPr>
                <w:rFonts w:ascii="仿宋" w:eastAsia="仿宋" w:hAnsi="仿宋" w:cs="仿宋"/>
                <w:sz w:val="28"/>
                <w:szCs w:val="28"/>
              </w:rPr>
              <w:t>2、车辆保障：全程</w:t>
            </w:r>
            <w:r w:rsidR="00D0586D">
              <w:rPr>
                <w:rFonts w:ascii="仿宋" w:eastAsia="仿宋" w:hAnsi="仿宋" w:cs="仿宋" w:hint="eastAsia"/>
                <w:sz w:val="28"/>
                <w:szCs w:val="28"/>
              </w:rPr>
              <w:t>45</w:t>
            </w:r>
            <w:r>
              <w:rPr>
                <w:rFonts w:ascii="仿宋" w:eastAsia="仿宋" w:hAnsi="仿宋" w:cs="仿宋"/>
                <w:sz w:val="28"/>
                <w:szCs w:val="28"/>
              </w:rPr>
              <w:t>座以上空调大巴（可根据实际情况调整，须经得采购人同意），登记注册时间小于5年，车况良好无事故，安全整洁，车辆通过年度安全检验，交强险有效期内，车上基本安全设施齐全；驾驶员持对应车辆驾驶资格5年以上。旅游车须用空调期间，司机应在每次上车前提前15分钟打开空调；司机应保持车辆整洁。</w:t>
            </w:r>
          </w:p>
          <w:p w:rsidR="00B33443" w:rsidRDefault="001B1094">
            <w:pPr>
              <w:pStyle w:val="a5"/>
              <w:widowControl/>
              <w:spacing w:beforeAutospacing="0" w:afterAutospacing="0" w:line="500" w:lineRule="atLeast"/>
              <w:ind w:firstLine="560"/>
              <w:jc w:val="both"/>
              <w:rPr>
                <w:rFonts w:ascii="仿宋" w:eastAsia="仿宋" w:hAnsi="仿宋" w:cs="仿宋"/>
                <w:sz w:val="28"/>
                <w:szCs w:val="28"/>
              </w:rPr>
            </w:pPr>
            <w:r>
              <w:rPr>
                <w:rFonts w:ascii="仿宋" w:eastAsia="仿宋" w:hAnsi="仿宋" w:cs="仿宋"/>
                <w:sz w:val="28"/>
                <w:szCs w:val="28"/>
              </w:rPr>
              <w:t>3、住宿：集中住宿，四星级以上酒店标房或单间大床房，住宿地交通便利、环境相对清静、安全、舒适；有无线网络；确保24小时提供热水等。如果疗休养人员认为酒店住宿环境不满意，有权要求调整酒店。投</w:t>
            </w:r>
            <w:r>
              <w:rPr>
                <w:rFonts w:ascii="仿宋" w:eastAsia="仿宋" w:hAnsi="仿宋" w:cs="仿宋"/>
                <w:sz w:val="28"/>
                <w:szCs w:val="28"/>
              </w:rPr>
              <w:lastRenderedPageBreak/>
              <w:t>标人须在投标文件中提供备选酒店信息。</w:t>
            </w:r>
          </w:p>
          <w:p w:rsidR="00B33443" w:rsidRDefault="001B1094">
            <w:pPr>
              <w:pStyle w:val="a5"/>
              <w:widowControl/>
              <w:spacing w:beforeAutospacing="0" w:afterAutospacing="0" w:line="500" w:lineRule="atLeast"/>
              <w:ind w:firstLine="560"/>
              <w:jc w:val="both"/>
              <w:rPr>
                <w:rFonts w:ascii="仿宋" w:eastAsia="仿宋" w:hAnsi="仿宋" w:cs="仿宋"/>
                <w:sz w:val="28"/>
                <w:szCs w:val="28"/>
              </w:rPr>
            </w:pPr>
            <w:r>
              <w:rPr>
                <w:rFonts w:ascii="仿宋" w:eastAsia="仿宋" w:hAnsi="仿宋" w:cs="仿宋"/>
                <w:sz w:val="28"/>
                <w:szCs w:val="28"/>
              </w:rPr>
              <w:t>4、用餐：每人每天不低于100元，早餐尽量安排在住宿酒店自助餐；中、晚餐不低于50元/人。投标人须在投标文件中提供基本的菜单，或备选酒店名称。用餐次数按旅游天数算足，旅游期间，如遇未用餐的情况，结算时须退还相应餐费。</w:t>
            </w:r>
          </w:p>
          <w:p w:rsidR="00B33443" w:rsidRDefault="001B1094">
            <w:pPr>
              <w:pStyle w:val="a5"/>
              <w:widowControl/>
              <w:spacing w:beforeAutospacing="0" w:afterAutospacing="0" w:line="500" w:lineRule="atLeast"/>
              <w:ind w:firstLine="560"/>
              <w:jc w:val="both"/>
              <w:rPr>
                <w:rFonts w:ascii="仿宋" w:eastAsia="仿宋" w:hAnsi="仿宋" w:cs="仿宋"/>
                <w:sz w:val="28"/>
                <w:szCs w:val="28"/>
              </w:rPr>
            </w:pPr>
            <w:r>
              <w:rPr>
                <w:rFonts w:ascii="仿宋" w:eastAsia="仿宋" w:hAnsi="仿宋" w:cs="仿宋"/>
                <w:sz w:val="28"/>
                <w:szCs w:val="28"/>
              </w:rPr>
              <w:t>5、保险：供应商提供必要的意外保险额不低于20万元/人(保险额大小作为加分项)，承办疗休养的单位必须办理相关责任险。成交时需要提供相应的证明文件。</w:t>
            </w:r>
          </w:p>
          <w:p w:rsidR="00B33443" w:rsidRDefault="001B1094">
            <w:pPr>
              <w:pStyle w:val="a5"/>
              <w:widowControl/>
              <w:spacing w:beforeAutospacing="0" w:afterAutospacing="0" w:line="500" w:lineRule="atLeast"/>
              <w:ind w:firstLine="560"/>
              <w:jc w:val="both"/>
              <w:rPr>
                <w:rFonts w:ascii="仿宋" w:eastAsia="仿宋" w:hAnsi="仿宋" w:cs="仿宋"/>
                <w:sz w:val="28"/>
                <w:szCs w:val="28"/>
              </w:rPr>
            </w:pPr>
            <w:r>
              <w:rPr>
                <w:rFonts w:ascii="仿宋" w:eastAsia="仿宋" w:hAnsi="仿宋" w:cs="仿宋"/>
                <w:sz w:val="28"/>
                <w:szCs w:val="28"/>
              </w:rPr>
              <w:t>6、质量保证：供应商要按照招标文件、投标文件、合同等履行服务，保证服务质量。若首批行程安排中</w:t>
            </w:r>
            <w:r>
              <w:rPr>
                <w:rFonts w:ascii="仿宋" w:eastAsia="仿宋" w:hAnsi="仿宋" w:cs="仿宋" w:hint="eastAsia"/>
                <w:sz w:val="28"/>
                <w:szCs w:val="28"/>
              </w:rPr>
              <w:t>干部</w:t>
            </w:r>
            <w:r>
              <w:rPr>
                <w:rFonts w:ascii="仿宋" w:eastAsia="仿宋" w:hAnsi="仿宋" w:cs="仿宋"/>
                <w:sz w:val="28"/>
                <w:szCs w:val="28"/>
              </w:rPr>
              <w:t>普遍反映较差，则采购人有权解除剩余行程，所造成损失由供应商自行承担。</w:t>
            </w:r>
          </w:p>
          <w:p w:rsidR="00B33443" w:rsidRDefault="001B1094">
            <w:pPr>
              <w:pStyle w:val="a5"/>
              <w:widowControl/>
              <w:spacing w:beforeAutospacing="0" w:afterAutospacing="0" w:line="500" w:lineRule="atLeast"/>
              <w:ind w:firstLine="560"/>
              <w:jc w:val="both"/>
              <w:rPr>
                <w:rFonts w:ascii="仿宋" w:eastAsia="仿宋" w:hAnsi="仿宋" w:cs="仿宋"/>
                <w:sz w:val="28"/>
                <w:szCs w:val="28"/>
              </w:rPr>
            </w:pPr>
            <w:r>
              <w:rPr>
                <w:rFonts w:ascii="仿宋" w:eastAsia="仿宋" w:hAnsi="仿宋" w:cs="仿宋"/>
                <w:sz w:val="28"/>
                <w:szCs w:val="28"/>
              </w:rPr>
              <w:t>7、付款：中标后与供应商另行签订合同约定付款方式和付款时间。</w:t>
            </w:r>
          </w:p>
          <w:p w:rsidR="00B33443" w:rsidRDefault="001B1094">
            <w:pPr>
              <w:pStyle w:val="a5"/>
              <w:widowControl/>
              <w:spacing w:beforeAutospacing="0" w:afterAutospacing="0" w:line="500" w:lineRule="atLeast"/>
              <w:ind w:firstLine="560"/>
              <w:jc w:val="both"/>
              <w:rPr>
                <w:rFonts w:ascii="仿宋" w:eastAsia="仿宋" w:hAnsi="仿宋" w:cs="仿宋"/>
                <w:sz w:val="28"/>
                <w:szCs w:val="28"/>
              </w:rPr>
            </w:pPr>
            <w:r>
              <w:rPr>
                <w:rFonts w:ascii="仿宋" w:eastAsia="仿宋" w:hAnsi="仿宋" w:cs="仿宋"/>
                <w:sz w:val="28"/>
                <w:szCs w:val="28"/>
              </w:rPr>
              <w:t>8、其他：规范做好疗休养工作，具体按照省、市有关规定执行。（详见《关于加强浙江省职工疗休养管理工作的意见》（浙总工发〔2015〕13号）等文件规定）。</w:t>
            </w:r>
          </w:p>
          <w:p w:rsidR="00B33443" w:rsidRDefault="001B1094">
            <w:pPr>
              <w:pStyle w:val="a5"/>
              <w:widowControl/>
              <w:spacing w:beforeAutospacing="0" w:afterAutospacing="0" w:line="500" w:lineRule="atLeast"/>
              <w:ind w:firstLine="560"/>
              <w:jc w:val="both"/>
              <w:rPr>
                <w:rFonts w:ascii="Calibri" w:hAnsi="Calibri" w:cs="Calibri" w:hint="eastAsia"/>
                <w:sz w:val="21"/>
                <w:szCs w:val="21"/>
              </w:rPr>
            </w:pPr>
            <w:r>
              <w:rPr>
                <w:rFonts w:ascii="Calibri" w:hAnsi="Calibri" w:cs="Calibri"/>
                <w:sz w:val="21"/>
                <w:szCs w:val="21"/>
              </w:rPr>
              <w:t> </w:t>
            </w:r>
          </w:p>
          <w:p w:rsidR="00B33443" w:rsidRDefault="00B33443">
            <w:pPr>
              <w:pStyle w:val="a5"/>
              <w:widowControl/>
              <w:shd w:val="clear" w:color="auto" w:fill="FFFFFF"/>
              <w:spacing w:beforeAutospacing="0" w:afterAutospacing="0" w:line="500" w:lineRule="atLeast"/>
              <w:ind w:firstLine="640"/>
              <w:jc w:val="center"/>
              <w:rPr>
                <w:rFonts w:ascii="仿宋" w:eastAsia="仿宋" w:hAnsi="仿宋" w:cs="仿宋"/>
                <w:sz w:val="32"/>
                <w:szCs w:val="32"/>
                <w:shd w:val="clear" w:color="auto" w:fill="FFFFFF"/>
              </w:rPr>
            </w:pPr>
          </w:p>
          <w:p w:rsidR="00B33443" w:rsidRDefault="00B33443">
            <w:pPr>
              <w:pStyle w:val="a5"/>
              <w:widowControl/>
              <w:shd w:val="clear" w:color="auto" w:fill="FFFFFF"/>
              <w:spacing w:beforeAutospacing="0" w:afterAutospacing="0" w:line="500" w:lineRule="atLeast"/>
              <w:ind w:firstLine="640"/>
              <w:jc w:val="center"/>
              <w:rPr>
                <w:rFonts w:ascii="仿宋" w:eastAsia="仿宋" w:hAnsi="仿宋" w:cs="仿宋"/>
                <w:sz w:val="32"/>
                <w:szCs w:val="32"/>
                <w:shd w:val="clear" w:color="auto" w:fill="FFFFFF"/>
              </w:rPr>
            </w:pPr>
          </w:p>
          <w:p w:rsidR="00B33443" w:rsidRDefault="001B1094">
            <w:pPr>
              <w:pStyle w:val="a5"/>
              <w:widowControl/>
              <w:shd w:val="clear" w:color="auto" w:fill="FFFFFF"/>
              <w:spacing w:beforeAutospacing="0" w:afterAutospacing="0" w:line="500" w:lineRule="atLeast"/>
              <w:ind w:firstLine="640"/>
              <w:jc w:val="center"/>
              <w:rPr>
                <w:rFonts w:ascii="Calibri" w:hAnsi="Calibri" w:cs="Calibri" w:hint="eastAsia"/>
                <w:sz w:val="21"/>
                <w:szCs w:val="21"/>
              </w:rPr>
            </w:pPr>
            <w:r>
              <w:rPr>
                <w:rFonts w:ascii="仿宋" w:eastAsia="仿宋" w:hAnsi="仿宋" w:cs="仿宋"/>
                <w:sz w:val="32"/>
                <w:szCs w:val="32"/>
                <w:shd w:val="clear" w:color="auto" w:fill="FFFFFF"/>
              </w:rPr>
              <w:t>第二章  评分办法和评分标准</w:t>
            </w:r>
          </w:p>
          <w:p w:rsidR="00B33443" w:rsidRDefault="001B1094">
            <w:pPr>
              <w:pStyle w:val="a5"/>
              <w:widowControl/>
              <w:spacing w:beforeAutospacing="0" w:afterAutospacing="0" w:line="500" w:lineRule="atLeast"/>
              <w:ind w:firstLine="56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560"/>
              <w:jc w:val="both"/>
              <w:rPr>
                <w:rFonts w:ascii="仿宋" w:eastAsia="仿宋" w:hAnsi="仿宋" w:cs="仿宋"/>
                <w:sz w:val="28"/>
                <w:szCs w:val="28"/>
              </w:rPr>
            </w:pPr>
            <w:r>
              <w:rPr>
                <w:rFonts w:ascii="仿宋" w:eastAsia="仿宋" w:hAnsi="仿宋" w:cs="仿宋"/>
                <w:sz w:val="28"/>
                <w:szCs w:val="28"/>
              </w:rPr>
              <w:t>在最大限度地满足招标文件实质性要求前提下，按照招标文件中规定</w:t>
            </w:r>
            <w:r>
              <w:rPr>
                <w:rFonts w:ascii="仿宋" w:eastAsia="仿宋" w:hAnsi="仿宋" w:cs="仿宋"/>
                <w:sz w:val="28"/>
                <w:szCs w:val="28"/>
              </w:rPr>
              <w:lastRenderedPageBreak/>
              <w:t>的各项因素进行综合评审后，按评标总得分由高到低顺序排列</w:t>
            </w:r>
            <w:r w:rsidR="00D0586D">
              <w:rPr>
                <w:rFonts w:ascii="仿宋" w:eastAsia="仿宋" w:hAnsi="仿宋" w:cs="仿宋" w:hint="eastAsia"/>
                <w:sz w:val="28"/>
                <w:szCs w:val="28"/>
              </w:rPr>
              <w:t>确定</w:t>
            </w:r>
            <w:r>
              <w:rPr>
                <w:rFonts w:ascii="仿宋" w:eastAsia="仿宋" w:hAnsi="仿宋" w:cs="仿宋"/>
                <w:sz w:val="28"/>
                <w:szCs w:val="28"/>
              </w:rPr>
              <w:t>中标候选人。当得分相同的，按投标报价由低到高顺序排列。得分且投标报价相同的，抽签确定排列顺序。</w:t>
            </w:r>
          </w:p>
          <w:p w:rsidR="00B33443" w:rsidRDefault="001B1094">
            <w:pPr>
              <w:pStyle w:val="a5"/>
              <w:widowControl/>
              <w:spacing w:beforeAutospacing="0" w:afterAutospacing="0" w:line="500" w:lineRule="atLeast"/>
              <w:ind w:firstLine="560"/>
              <w:jc w:val="both"/>
              <w:rPr>
                <w:rFonts w:ascii="仿宋" w:eastAsia="仿宋" w:hAnsi="仿宋" w:cs="仿宋"/>
                <w:sz w:val="28"/>
                <w:szCs w:val="28"/>
              </w:rPr>
            </w:pPr>
            <w:r>
              <w:rPr>
                <w:rFonts w:ascii="仿宋" w:eastAsia="仿宋" w:hAnsi="仿宋" w:cs="仿宋"/>
                <w:sz w:val="28"/>
                <w:szCs w:val="28"/>
              </w:rPr>
              <w:t>综合评分的主要因素是：价格、服务、对招标文件的响应程度，以及相应的比重。评标时，评标委员会各成员应当独立对每个有效投标人的标书进行评价、打分，然后汇总每个投标人每项评分因素的得分。具体评分标准如下。</w:t>
            </w:r>
          </w:p>
          <w:p w:rsidR="00B33443" w:rsidRDefault="001B1094">
            <w:pPr>
              <w:pStyle w:val="a5"/>
              <w:widowControl/>
              <w:spacing w:beforeAutospacing="0" w:afterAutospacing="0" w:line="500" w:lineRule="atLeast"/>
              <w:ind w:firstLine="560"/>
              <w:jc w:val="both"/>
              <w:rPr>
                <w:rFonts w:ascii="Calibri" w:hAnsi="Calibri" w:cs="Calibri" w:hint="eastAsia"/>
                <w:sz w:val="21"/>
                <w:szCs w:val="21"/>
              </w:rPr>
            </w:pPr>
            <w:r>
              <w:rPr>
                <w:rFonts w:ascii="仿宋" w:eastAsia="仿宋" w:hAnsi="仿宋" w:cs="仿宋"/>
                <w:sz w:val="28"/>
                <w:szCs w:val="28"/>
              </w:rPr>
              <w:t>第一条　本项目评审内容共分二部分，即资信技术商务部分，报价部分。总分为100分，其中资信技术商务部分为 90分，报价部分为10 分。</w:t>
            </w:r>
          </w:p>
          <w:p w:rsidR="00B33443" w:rsidRDefault="001B1094">
            <w:pPr>
              <w:pStyle w:val="a5"/>
              <w:widowControl/>
              <w:spacing w:beforeAutospacing="0" w:afterAutospacing="0" w:line="500" w:lineRule="atLeast"/>
              <w:ind w:firstLine="560"/>
              <w:rPr>
                <w:rFonts w:ascii="Calibri" w:hAnsi="Calibri" w:cs="Calibri" w:hint="eastAsia"/>
                <w:sz w:val="21"/>
                <w:szCs w:val="21"/>
              </w:rPr>
            </w:pPr>
            <w:r>
              <w:rPr>
                <w:rFonts w:ascii="仿宋" w:eastAsia="仿宋" w:hAnsi="仿宋" w:cs="仿宋"/>
                <w:sz w:val="28"/>
                <w:szCs w:val="28"/>
              </w:rPr>
              <w:t>第二条　评分时各部分的实际得分之和为总分。各部分的实际得分与总分都保留2位小数。</w:t>
            </w:r>
          </w:p>
          <w:p w:rsidR="00B33443" w:rsidRDefault="001B1094">
            <w:pPr>
              <w:pStyle w:val="a5"/>
              <w:widowControl/>
              <w:spacing w:beforeAutospacing="0" w:afterAutospacing="0" w:line="500" w:lineRule="atLeast"/>
              <w:ind w:firstLine="560"/>
              <w:jc w:val="both"/>
              <w:rPr>
                <w:rFonts w:ascii="Calibri" w:hAnsi="Calibri" w:cs="Calibri" w:hint="eastAsia"/>
                <w:sz w:val="21"/>
                <w:szCs w:val="21"/>
              </w:rPr>
            </w:pPr>
            <w:r>
              <w:rPr>
                <w:rFonts w:ascii="仿宋" w:eastAsia="仿宋" w:hAnsi="仿宋" w:cs="仿宋"/>
                <w:sz w:val="28"/>
                <w:szCs w:val="28"/>
              </w:rPr>
              <w:t>第三条  资信技术商务部分</w:t>
            </w:r>
          </w:p>
          <w:tbl>
            <w:tblPr>
              <w:tblW w:w="8958" w:type="dxa"/>
              <w:tblLayout w:type="fixed"/>
              <w:tblCellMar>
                <w:left w:w="0" w:type="dxa"/>
                <w:right w:w="0" w:type="dxa"/>
              </w:tblCellMar>
              <w:tblLook w:val="04A0"/>
            </w:tblPr>
            <w:tblGrid>
              <w:gridCol w:w="742"/>
              <w:gridCol w:w="1275"/>
              <w:gridCol w:w="1417"/>
              <w:gridCol w:w="5524"/>
            </w:tblGrid>
            <w:tr w:rsidR="00B33443">
              <w:trPr>
                <w:trHeight w:val="570"/>
              </w:trPr>
              <w:tc>
                <w:tcPr>
                  <w:tcW w:w="742" w:type="dxa"/>
                  <w:tcBorders>
                    <w:top w:val="single" w:sz="8" w:space="0" w:color="auto"/>
                    <w:left w:val="single" w:sz="8" w:space="0" w:color="auto"/>
                    <w:bottom w:val="single" w:sz="8" w:space="0" w:color="auto"/>
                    <w:right w:val="single" w:sz="8" w:space="0" w:color="auto"/>
                  </w:tcBorders>
                  <w:shd w:val="clear" w:color="auto" w:fill="FFFFFF"/>
                  <w:tcMar>
                    <w:left w:w="10" w:type="dxa"/>
                    <w:right w:w="10" w:type="dxa"/>
                  </w:tcMar>
                  <w:vAlign w:val="center"/>
                </w:tcPr>
                <w:p w:rsidR="00B33443" w:rsidRDefault="001B1094">
                  <w:pPr>
                    <w:pStyle w:val="a5"/>
                    <w:widowControl/>
                    <w:spacing w:beforeAutospacing="0" w:afterAutospacing="0" w:line="500" w:lineRule="atLeast"/>
                    <w:ind w:firstLine="480"/>
                    <w:jc w:val="center"/>
                    <w:rPr>
                      <w:rFonts w:ascii="Calibri" w:hAnsi="Calibri" w:cs="Calibri" w:hint="eastAsia"/>
                      <w:sz w:val="21"/>
                      <w:szCs w:val="21"/>
                    </w:rPr>
                  </w:pPr>
                  <w:r>
                    <w:rPr>
                      <w:rFonts w:ascii="仿宋" w:eastAsia="仿宋" w:hAnsi="仿宋" w:cs="仿宋"/>
                    </w:rPr>
                    <w:t>序号</w:t>
                  </w:r>
                </w:p>
              </w:tc>
              <w:tc>
                <w:tcPr>
                  <w:tcW w:w="1275" w:type="dxa"/>
                  <w:tcBorders>
                    <w:top w:val="single" w:sz="8" w:space="0" w:color="auto"/>
                    <w:left w:val="nil"/>
                    <w:bottom w:val="single" w:sz="8" w:space="0" w:color="auto"/>
                    <w:right w:val="single" w:sz="8" w:space="0" w:color="auto"/>
                  </w:tcBorders>
                  <w:shd w:val="clear" w:color="auto" w:fill="FFFFFF"/>
                  <w:tcMar>
                    <w:left w:w="10" w:type="dxa"/>
                    <w:right w:w="10" w:type="dxa"/>
                  </w:tcMar>
                  <w:vAlign w:val="center"/>
                </w:tcPr>
                <w:p w:rsidR="00B33443" w:rsidRDefault="001B1094">
                  <w:pPr>
                    <w:pStyle w:val="a5"/>
                    <w:widowControl/>
                    <w:spacing w:beforeAutospacing="0" w:afterAutospacing="0" w:line="500" w:lineRule="atLeast"/>
                    <w:ind w:firstLine="480"/>
                    <w:jc w:val="center"/>
                    <w:rPr>
                      <w:rFonts w:ascii="Calibri" w:hAnsi="Calibri" w:cs="Calibri" w:hint="eastAsia"/>
                      <w:sz w:val="21"/>
                      <w:szCs w:val="21"/>
                    </w:rPr>
                  </w:pPr>
                  <w:r>
                    <w:rPr>
                      <w:rFonts w:ascii="仿宋" w:eastAsia="仿宋" w:hAnsi="仿宋" w:cs="仿宋"/>
                    </w:rPr>
                    <w:t>评分因素</w:t>
                  </w:r>
                </w:p>
                <w:p w:rsidR="00B33443" w:rsidRDefault="001B1094">
                  <w:pPr>
                    <w:pStyle w:val="a5"/>
                    <w:widowControl/>
                    <w:spacing w:beforeAutospacing="0" w:afterAutospacing="0" w:line="500" w:lineRule="atLeast"/>
                    <w:ind w:firstLine="480"/>
                    <w:jc w:val="center"/>
                    <w:rPr>
                      <w:rFonts w:ascii="Calibri" w:hAnsi="Calibri" w:cs="Calibri" w:hint="eastAsia"/>
                      <w:sz w:val="21"/>
                      <w:szCs w:val="21"/>
                    </w:rPr>
                  </w:pPr>
                  <w:r>
                    <w:rPr>
                      <w:rFonts w:ascii="仿宋" w:eastAsia="仿宋" w:hAnsi="仿宋" w:cs="仿宋"/>
                    </w:rPr>
                    <w:t>及分值</w:t>
                  </w:r>
                </w:p>
              </w:tc>
              <w:tc>
                <w:tcPr>
                  <w:tcW w:w="6941" w:type="dxa"/>
                  <w:gridSpan w:val="2"/>
                  <w:tcBorders>
                    <w:top w:val="single" w:sz="8" w:space="0" w:color="auto"/>
                    <w:left w:val="nil"/>
                    <w:bottom w:val="single" w:sz="8" w:space="0" w:color="auto"/>
                    <w:right w:val="single" w:sz="8" w:space="0" w:color="auto"/>
                  </w:tcBorders>
                  <w:shd w:val="clear" w:color="auto" w:fill="FFFFFF"/>
                  <w:tcMar>
                    <w:left w:w="10" w:type="dxa"/>
                    <w:right w:w="10" w:type="dxa"/>
                  </w:tcMar>
                  <w:vAlign w:val="center"/>
                </w:tcPr>
                <w:p w:rsidR="00B33443" w:rsidRDefault="001B1094">
                  <w:pPr>
                    <w:pStyle w:val="a5"/>
                    <w:widowControl/>
                    <w:spacing w:beforeAutospacing="0" w:afterAutospacing="0" w:line="500" w:lineRule="atLeast"/>
                    <w:ind w:firstLine="480"/>
                    <w:jc w:val="center"/>
                    <w:rPr>
                      <w:rFonts w:ascii="Calibri" w:hAnsi="Calibri" w:cs="Calibri" w:hint="eastAsia"/>
                      <w:sz w:val="21"/>
                      <w:szCs w:val="21"/>
                    </w:rPr>
                  </w:pPr>
                  <w:r>
                    <w:rPr>
                      <w:rFonts w:ascii="仿宋" w:eastAsia="仿宋" w:hAnsi="仿宋" w:cs="仿宋"/>
                    </w:rPr>
                    <w:t>评分标准</w:t>
                  </w:r>
                </w:p>
              </w:tc>
            </w:tr>
            <w:tr w:rsidR="00B33443">
              <w:trPr>
                <w:trHeight w:val="570"/>
              </w:trPr>
              <w:tc>
                <w:tcPr>
                  <w:tcW w:w="742" w:type="dxa"/>
                  <w:vMerge w:val="restart"/>
                  <w:tcBorders>
                    <w:top w:val="nil"/>
                    <w:left w:val="single" w:sz="8" w:space="0" w:color="auto"/>
                    <w:bottom w:val="single" w:sz="8" w:space="0" w:color="auto"/>
                    <w:right w:val="single" w:sz="8" w:space="0" w:color="auto"/>
                  </w:tcBorders>
                  <w:shd w:val="clear" w:color="auto" w:fill="FFFFFF"/>
                  <w:tcMar>
                    <w:left w:w="10" w:type="dxa"/>
                    <w:right w:w="10" w:type="dxa"/>
                  </w:tcMar>
                  <w:vAlign w:val="center"/>
                </w:tcPr>
                <w:p w:rsidR="00B33443" w:rsidRDefault="001B1094">
                  <w:pPr>
                    <w:pStyle w:val="a5"/>
                    <w:widowControl/>
                    <w:spacing w:beforeAutospacing="0" w:afterAutospacing="0" w:line="500" w:lineRule="atLeast"/>
                    <w:ind w:firstLine="480"/>
                    <w:jc w:val="center"/>
                    <w:rPr>
                      <w:rFonts w:ascii="Calibri" w:hAnsi="Calibri" w:cs="Calibri" w:hint="eastAsia"/>
                      <w:sz w:val="21"/>
                      <w:szCs w:val="21"/>
                    </w:rPr>
                  </w:pPr>
                  <w:r>
                    <w:rPr>
                      <w:rFonts w:ascii="仿宋" w:eastAsia="仿宋" w:hAnsi="仿宋" w:cs="仿宋"/>
                    </w:rPr>
                    <w:t>1</w:t>
                  </w:r>
                </w:p>
              </w:tc>
              <w:tc>
                <w:tcPr>
                  <w:tcW w:w="1275" w:type="dxa"/>
                  <w:vMerge w:val="restart"/>
                  <w:tcBorders>
                    <w:top w:val="nil"/>
                    <w:left w:val="nil"/>
                    <w:bottom w:val="single" w:sz="8" w:space="0" w:color="auto"/>
                    <w:right w:val="single" w:sz="8" w:space="0" w:color="auto"/>
                  </w:tcBorders>
                  <w:shd w:val="clear" w:color="auto" w:fill="FFFFFF"/>
                  <w:tcMar>
                    <w:left w:w="10" w:type="dxa"/>
                    <w:right w:w="10" w:type="dxa"/>
                  </w:tcMar>
                  <w:vAlign w:val="center"/>
                </w:tcPr>
                <w:p w:rsidR="00B33443" w:rsidRDefault="001B1094">
                  <w:pPr>
                    <w:pStyle w:val="a5"/>
                    <w:widowControl/>
                    <w:spacing w:beforeAutospacing="0" w:afterAutospacing="0" w:line="500" w:lineRule="atLeast"/>
                    <w:jc w:val="both"/>
                    <w:rPr>
                      <w:rFonts w:ascii="Calibri" w:hAnsi="Calibri" w:cs="Calibri" w:hint="eastAsia"/>
                      <w:sz w:val="21"/>
                      <w:szCs w:val="21"/>
                    </w:rPr>
                  </w:pPr>
                  <w:r>
                    <w:rPr>
                      <w:rFonts w:ascii="仿宋" w:eastAsia="仿宋" w:hAnsi="仿宋" w:cs="仿宋"/>
                    </w:rPr>
                    <w:t>企业资质（</w:t>
                  </w:r>
                  <w:r>
                    <w:rPr>
                      <w:rFonts w:ascii="仿宋" w:eastAsia="仿宋" w:hAnsi="仿宋" w:cs="仿宋" w:hint="eastAsia"/>
                    </w:rPr>
                    <w:t>20</w:t>
                  </w:r>
                  <w:r>
                    <w:rPr>
                      <w:rFonts w:ascii="仿宋" w:eastAsia="仿宋" w:hAnsi="仿宋" w:cs="仿宋"/>
                    </w:rPr>
                    <w:t>分）</w:t>
                  </w:r>
                </w:p>
              </w:tc>
              <w:tc>
                <w:tcPr>
                  <w:tcW w:w="1417" w:type="dxa"/>
                  <w:tcBorders>
                    <w:top w:val="nil"/>
                    <w:left w:val="nil"/>
                    <w:bottom w:val="single" w:sz="8" w:space="0" w:color="auto"/>
                    <w:right w:val="single" w:sz="8" w:space="0" w:color="auto"/>
                  </w:tcBorders>
                  <w:shd w:val="clear" w:color="auto" w:fill="FFFFFF"/>
                  <w:tcMar>
                    <w:left w:w="10" w:type="dxa"/>
                    <w:right w:w="10" w:type="dxa"/>
                  </w:tcMar>
                  <w:vAlign w:val="center"/>
                </w:tcPr>
                <w:p w:rsidR="00B33443" w:rsidRDefault="001B1094">
                  <w:pPr>
                    <w:pStyle w:val="a5"/>
                    <w:widowControl/>
                    <w:spacing w:beforeAutospacing="0" w:afterAutospacing="0" w:line="500" w:lineRule="atLeast"/>
                    <w:jc w:val="both"/>
                    <w:rPr>
                      <w:rFonts w:ascii="Calibri" w:hAnsi="Calibri" w:cs="Calibri" w:hint="eastAsia"/>
                      <w:sz w:val="21"/>
                      <w:szCs w:val="21"/>
                    </w:rPr>
                  </w:pPr>
                  <w:r>
                    <w:rPr>
                      <w:rFonts w:ascii="仿宋" w:eastAsia="仿宋" w:hAnsi="仿宋" w:cs="仿宋"/>
                    </w:rPr>
                    <w:t>注册资金（</w:t>
                  </w:r>
                  <w:r>
                    <w:rPr>
                      <w:rFonts w:ascii="仿宋" w:eastAsia="仿宋" w:hAnsi="仿宋" w:cs="仿宋" w:hint="eastAsia"/>
                    </w:rPr>
                    <w:t>4</w:t>
                  </w:r>
                  <w:r>
                    <w:rPr>
                      <w:rFonts w:ascii="仿宋" w:eastAsia="仿宋" w:hAnsi="仿宋" w:cs="仿宋"/>
                    </w:rPr>
                    <w:t>分）</w:t>
                  </w:r>
                </w:p>
              </w:tc>
              <w:tc>
                <w:tcPr>
                  <w:tcW w:w="5524" w:type="dxa"/>
                  <w:tcBorders>
                    <w:top w:val="nil"/>
                    <w:left w:val="nil"/>
                    <w:bottom w:val="single" w:sz="8" w:space="0" w:color="auto"/>
                    <w:right w:val="single" w:sz="8" w:space="0" w:color="auto"/>
                  </w:tcBorders>
                  <w:shd w:val="clear" w:color="auto" w:fill="FFFFFF"/>
                  <w:tcMar>
                    <w:left w:w="10" w:type="dxa"/>
                    <w:right w:w="10" w:type="dxa"/>
                  </w:tcMar>
                  <w:vAlign w:val="center"/>
                </w:tcPr>
                <w:p w:rsidR="00B33443" w:rsidRDefault="001B1094">
                  <w:pPr>
                    <w:pStyle w:val="a5"/>
                    <w:widowControl/>
                    <w:spacing w:beforeAutospacing="0" w:afterAutospacing="0" w:line="500" w:lineRule="atLeast"/>
                    <w:ind w:firstLine="240"/>
                    <w:jc w:val="both"/>
                    <w:rPr>
                      <w:rFonts w:ascii="Calibri" w:hAnsi="Calibri" w:cs="Calibri" w:hint="eastAsia"/>
                      <w:sz w:val="21"/>
                      <w:szCs w:val="21"/>
                    </w:rPr>
                  </w:pPr>
                  <w:r>
                    <w:rPr>
                      <w:rFonts w:ascii="仿宋" w:eastAsia="仿宋" w:hAnsi="仿宋" w:cs="仿宋"/>
                    </w:rPr>
                    <w:t>注册资金在30万以下的不得分，30万（含）以上50万以下的得1分，50万（含）以上100万以下的得2分，100万（含）以上的得3分。</w:t>
                  </w:r>
                </w:p>
              </w:tc>
            </w:tr>
            <w:tr w:rsidR="00B33443">
              <w:trPr>
                <w:trHeight w:val="570"/>
              </w:trPr>
              <w:tc>
                <w:tcPr>
                  <w:tcW w:w="742" w:type="dxa"/>
                  <w:vMerge/>
                  <w:tcBorders>
                    <w:top w:val="nil"/>
                    <w:left w:val="single" w:sz="8" w:space="0" w:color="auto"/>
                    <w:bottom w:val="single" w:sz="8" w:space="0" w:color="auto"/>
                    <w:right w:val="single" w:sz="8" w:space="0" w:color="auto"/>
                  </w:tcBorders>
                  <w:shd w:val="clear" w:color="auto" w:fill="FFFFFF"/>
                  <w:tcMar>
                    <w:left w:w="10" w:type="dxa"/>
                    <w:right w:w="10" w:type="dxa"/>
                  </w:tcMar>
                  <w:vAlign w:val="center"/>
                </w:tcPr>
                <w:p w:rsidR="00B33443" w:rsidRDefault="00B33443">
                  <w:pPr>
                    <w:rPr>
                      <w:rFonts w:ascii="宋体" w:hint="eastAsia"/>
                      <w:sz w:val="24"/>
                    </w:rPr>
                  </w:pPr>
                </w:p>
              </w:tc>
              <w:tc>
                <w:tcPr>
                  <w:tcW w:w="1275" w:type="dxa"/>
                  <w:vMerge/>
                  <w:tcBorders>
                    <w:top w:val="nil"/>
                    <w:left w:val="nil"/>
                    <w:bottom w:val="single" w:sz="8" w:space="0" w:color="auto"/>
                    <w:right w:val="single" w:sz="8" w:space="0" w:color="auto"/>
                  </w:tcBorders>
                  <w:shd w:val="clear" w:color="auto" w:fill="FFFFFF"/>
                  <w:tcMar>
                    <w:left w:w="10" w:type="dxa"/>
                    <w:right w:w="10" w:type="dxa"/>
                  </w:tcMar>
                  <w:vAlign w:val="center"/>
                </w:tcPr>
                <w:p w:rsidR="00B33443" w:rsidRDefault="00B33443">
                  <w:pPr>
                    <w:rPr>
                      <w:rFonts w:ascii="宋体" w:hint="eastAsia"/>
                      <w:sz w:val="24"/>
                    </w:rPr>
                  </w:pPr>
                </w:p>
              </w:tc>
              <w:tc>
                <w:tcPr>
                  <w:tcW w:w="1417" w:type="dxa"/>
                  <w:tcBorders>
                    <w:top w:val="nil"/>
                    <w:left w:val="nil"/>
                    <w:bottom w:val="single" w:sz="8" w:space="0" w:color="auto"/>
                    <w:right w:val="single" w:sz="8" w:space="0" w:color="auto"/>
                  </w:tcBorders>
                  <w:shd w:val="clear" w:color="auto" w:fill="FFFFFF"/>
                  <w:tcMar>
                    <w:left w:w="10" w:type="dxa"/>
                    <w:right w:w="10" w:type="dxa"/>
                  </w:tcMar>
                  <w:vAlign w:val="center"/>
                </w:tcPr>
                <w:p w:rsidR="00B33443" w:rsidRDefault="001B1094">
                  <w:pPr>
                    <w:pStyle w:val="a5"/>
                    <w:widowControl/>
                    <w:spacing w:beforeAutospacing="0" w:afterAutospacing="0" w:line="500" w:lineRule="atLeast"/>
                    <w:jc w:val="both"/>
                    <w:rPr>
                      <w:rFonts w:ascii="Calibri" w:hAnsi="Calibri" w:cs="Calibri" w:hint="eastAsia"/>
                      <w:sz w:val="21"/>
                      <w:szCs w:val="21"/>
                    </w:rPr>
                  </w:pPr>
                  <w:r>
                    <w:rPr>
                      <w:rFonts w:ascii="仿宋" w:eastAsia="仿宋" w:hAnsi="仿宋" w:cs="仿宋"/>
                    </w:rPr>
                    <w:t>行业星级（</w:t>
                  </w:r>
                  <w:r>
                    <w:rPr>
                      <w:rFonts w:ascii="仿宋" w:eastAsia="仿宋" w:hAnsi="仿宋" w:cs="仿宋" w:hint="eastAsia"/>
                    </w:rPr>
                    <w:t>5</w:t>
                  </w:r>
                  <w:r>
                    <w:rPr>
                      <w:rFonts w:ascii="仿宋" w:eastAsia="仿宋" w:hAnsi="仿宋" w:cs="仿宋"/>
                    </w:rPr>
                    <w:t>分）</w:t>
                  </w:r>
                </w:p>
              </w:tc>
              <w:tc>
                <w:tcPr>
                  <w:tcW w:w="5524" w:type="dxa"/>
                  <w:tcBorders>
                    <w:top w:val="nil"/>
                    <w:left w:val="nil"/>
                    <w:bottom w:val="single" w:sz="8" w:space="0" w:color="auto"/>
                    <w:right w:val="single" w:sz="8" w:space="0" w:color="auto"/>
                  </w:tcBorders>
                  <w:shd w:val="clear" w:color="auto" w:fill="FFFFFF"/>
                  <w:tcMar>
                    <w:left w:w="10" w:type="dxa"/>
                    <w:right w:w="10" w:type="dxa"/>
                  </w:tcMar>
                  <w:vAlign w:val="center"/>
                </w:tcPr>
                <w:p w:rsidR="00B33443" w:rsidRDefault="001B1094">
                  <w:pPr>
                    <w:pStyle w:val="a5"/>
                    <w:widowControl/>
                    <w:spacing w:beforeAutospacing="0" w:afterAutospacing="0" w:line="500" w:lineRule="atLeast"/>
                    <w:ind w:firstLine="240"/>
                    <w:jc w:val="both"/>
                    <w:rPr>
                      <w:rFonts w:ascii="Calibri" w:hAnsi="Calibri" w:cs="Calibri" w:hint="eastAsia"/>
                      <w:sz w:val="21"/>
                      <w:szCs w:val="21"/>
                    </w:rPr>
                  </w:pPr>
                  <w:r>
                    <w:rPr>
                      <w:rFonts w:ascii="仿宋" w:eastAsia="仿宋" w:hAnsi="仿宋" w:cs="仿宋"/>
                    </w:rPr>
                    <w:t>对投标人通过品质旅行社等级评定进行打分，二星级得1分，三星级</w:t>
                  </w:r>
                  <w:r>
                    <w:rPr>
                      <w:rFonts w:ascii="仿宋" w:eastAsia="仿宋" w:hAnsi="仿宋" w:cs="仿宋" w:hint="eastAsia"/>
                    </w:rPr>
                    <w:t>3</w:t>
                  </w:r>
                  <w:r>
                    <w:rPr>
                      <w:rFonts w:ascii="仿宋" w:eastAsia="仿宋" w:hAnsi="仿宋" w:cs="仿宋"/>
                    </w:rPr>
                    <w:t>分，四星级及以上得</w:t>
                  </w:r>
                  <w:r>
                    <w:rPr>
                      <w:rFonts w:ascii="仿宋" w:eastAsia="仿宋" w:hAnsi="仿宋" w:cs="仿宋" w:hint="eastAsia"/>
                    </w:rPr>
                    <w:t>5</w:t>
                  </w:r>
                  <w:r>
                    <w:rPr>
                      <w:rFonts w:ascii="仿宋" w:eastAsia="仿宋" w:hAnsi="仿宋" w:cs="仿宋"/>
                    </w:rPr>
                    <w:t>分；</w:t>
                  </w:r>
                </w:p>
              </w:tc>
            </w:tr>
            <w:tr w:rsidR="00B33443">
              <w:trPr>
                <w:trHeight w:val="570"/>
              </w:trPr>
              <w:tc>
                <w:tcPr>
                  <w:tcW w:w="742" w:type="dxa"/>
                  <w:vMerge/>
                  <w:tcBorders>
                    <w:top w:val="nil"/>
                    <w:left w:val="single" w:sz="8" w:space="0" w:color="auto"/>
                    <w:bottom w:val="single" w:sz="8" w:space="0" w:color="auto"/>
                    <w:right w:val="single" w:sz="8" w:space="0" w:color="auto"/>
                  </w:tcBorders>
                  <w:shd w:val="clear" w:color="auto" w:fill="FFFFFF"/>
                  <w:tcMar>
                    <w:left w:w="10" w:type="dxa"/>
                    <w:right w:w="10" w:type="dxa"/>
                  </w:tcMar>
                  <w:vAlign w:val="center"/>
                </w:tcPr>
                <w:p w:rsidR="00B33443" w:rsidRDefault="00B33443">
                  <w:pPr>
                    <w:rPr>
                      <w:rFonts w:ascii="宋体" w:hint="eastAsia"/>
                      <w:sz w:val="24"/>
                    </w:rPr>
                  </w:pPr>
                </w:p>
              </w:tc>
              <w:tc>
                <w:tcPr>
                  <w:tcW w:w="1275" w:type="dxa"/>
                  <w:vMerge/>
                  <w:tcBorders>
                    <w:top w:val="nil"/>
                    <w:left w:val="nil"/>
                    <w:bottom w:val="single" w:sz="8" w:space="0" w:color="auto"/>
                    <w:right w:val="single" w:sz="8" w:space="0" w:color="auto"/>
                  </w:tcBorders>
                  <w:shd w:val="clear" w:color="auto" w:fill="FFFFFF"/>
                  <w:tcMar>
                    <w:left w:w="10" w:type="dxa"/>
                    <w:right w:w="10" w:type="dxa"/>
                  </w:tcMar>
                  <w:vAlign w:val="center"/>
                </w:tcPr>
                <w:p w:rsidR="00B33443" w:rsidRDefault="00B33443">
                  <w:pPr>
                    <w:rPr>
                      <w:rFonts w:ascii="宋体" w:hint="eastAsia"/>
                      <w:sz w:val="24"/>
                    </w:rPr>
                  </w:pPr>
                </w:p>
              </w:tc>
              <w:tc>
                <w:tcPr>
                  <w:tcW w:w="1417" w:type="dxa"/>
                  <w:tcBorders>
                    <w:top w:val="nil"/>
                    <w:left w:val="nil"/>
                    <w:bottom w:val="single" w:sz="8" w:space="0" w:color="auto"/>
                    <w:right w:val="single" w:sz="8" w:space="0" w:color="auto"/>
                  </w:tcBorders>
                  <w:shd w:val="clear" w:color="auto" w:fill="FFFFFF"/>
                  <w:tcMar>
                    <w:left w:w="10" w:type="dxa"/>
                    <w:right w:w="10" w:type="dxa"/>
                  </w:tcMar>
                  <w:vAlign w:val="center"/>
                </w:tcPr>
                <w:p w:rsidR="00B33443" w:rsidRDefault="001B1094">
                  <w:pPr>
                    <w:pStyle w:val="a5"/>
                    <w:widowControl/>
                    <w:spacing w:beforeAutospacing="0" w:afterAutospacing="0" w:line="500" w:lineRule="atLeast"/>
                    <w:jc w:val="both"/>
                    <w:rPr>
                      <w:rFonts w:ascii="Calibri" w:hAnsi="Calibri" w:cs="Calibri" w:hint="eastAsia"/>
                      <w:sz w:val="21"/>
                      <w:szCs w:val="21"/>
                    </w:rPr>
                  </w:pPr>
                  <w:r>
                    <w:rPr>
                      <w:rFonts w:ascii="仿宋" w:eastAsia="仿宋" w:hAnsi="仿宋" w:cs="仿宋"/>
                    </w:rPr>
                    <w:t>在职员工（</w:t>
                  </w:r>
                  <w:r>
                    <w:rPr>
                      <w:rFonts w:ascii="仿宋" w:eastAsia="仿宋" w:hAnsi="仿宋" w:cs="仿宋" w:hint="eastAsia"/>
                    </w:rPr>
                    <w:t>5</w:t>
                  </w:r>
                  <w:r>
                    <w:rPr>
                      <w:rFonts w:ascii="仿宋" w:eastAsia="仿宋" w:hAnsi="仿宋" w:cs="仿宋"/>
                    </w:rPr>
                    <w:lastRenderedPageBreak/>
                    <w:t>分）</w:t>
                  </w:r>
                </w:p>
              </w:tc>
              <w:tc>
                <w:tcPr>
                  <w:tcW w:w="5524" w:type="dxa"/>
                  <w:tcBorders>
                    <w:top w:val="nil"/>
                    <w:left w:val="nil"/>
                    <w:bottom w:val="single" w:sz="8" w:space="0" w:color="auto"/>
                    <w:right w:val="single" w:sz="8" w:space="0" w:color="auto"/>
                  </w:tcBorders>
                  <w:shd w:val="clear" w:color="auto" w:fill="FFFFFF"/>
                  <w:tcMar>
                    <w:left w:w="10" w:type="dxa"/>
                    <w:right w:w="10" w:type="dxa"/>
                  </w:tcMar>
                  <w:vAlign w:val="center"/>
                </w:tcPr>
                <w:p w:rsidR="00B33443" w:rsidRDefault="001B1094">
                  <w:pPr>
                    <w:pStyle w:val="a5"/>
                    <w:widowControl/>
                    <w:spacing w:beforeAutospacing="0" w:afterAutospacing="0" w:line="500" w:lineRule="atLeast"/>
                    <w:ind w:firstLine="240"/>
                    <w:jc w:val="both"/>
                    <w:rPr>
                      <w:rFonts w:ascii="Calibri" w:hAnsi="Calibri" w:cs="Calibri" w:hint="eastAsia"/>
                      <w:sz w:val="21"/>
                      <w:szCs w:val="21"/>
                    </w:rPr>
                  </w:pPr>
                  <w:r>
                    <w:rPr>
                      <w:rFonts w:ascii="仿宋" w:eastAsia="仿宋" w:hAnsi="仿宋" w:cs="仿宋"/>
                    </w:rPr>
                    <w:lastRenderedPageBreak/>
                    <w:t>投标人在册并缴纳社保的在职员工数满5人得1</w:t>
                  </w:r>
                  <w:r>
                    <w:rPr>
                      <w:rFonts w:ascii="仿宋" w:eastAsia="仿宋" w:hAnsi="仿宋" w:cs="仿宋"/>
                    </w:rPr>
                    <w:lastRenderedPageBreak/>
                    <w:t>分，在此基础上每增加一人加0.2分，最多加2分；每少一人扣0.5分，扣完为止。（须提供缴纳社保的证明文件）</w:t>
                  </w:r>
                </w:p>
              </w:tc>
            </w:tr>
            <w:tr w:rsidR="00B33443">
              <w:trPr>
                <w:trHeight w:val="570"/>
              </w:trPr>
              <w:tc>
                <w:tcPr>
                  <w:tcW w:w="742" w:type="dxa"/>
                  <w:vMerge/>
                  <w:tcBorders>
                    <w:top w:val="nil"/>
                    <w:left w:val="single" w:sz="8" w:space="0" w:color="auto"/>
                    <w:bottom w:val="single" w:sz="8" w:space="0" w:color="auto"/>
                    <w:right w:val="single" w:sz="8" w:space="0" w:color="auto"/>
                  </w:tcBorders>
                  <w:shd w:val="clear" w:color="auto" w:fill="FFFFFF"/>
                  <w:tcMar>
                    <w:left w:w="10" w:type="dxa"/>
                    <w:right w:w="10" w:type="dxa"/>
                  </w:tcMar>
                  <w:vAlign w:val="center"/>
                </w:tcPr>
                <w:p w:rsidR="00B33443" w:rsidRDefault="00B33443">
                  <w:pPr>
                    <w:rPr>
                      <w:rFonts w:ascii="宋体" w:hint="eastAsia"/>
                      <w:sz w:val="24"/>
                    </w:rPr>
                  </w:pPr>
                </w:p>
              </w:tc>
              <w:tc>
                <w:tcPr>
                  <w:tcW w:w="1275" w:type="dxa"/>
                  <w:vMerge/>
                  <w:tcBorders>
                    <w:top w:val="nil"/>
                    <w:left w:val="nil"/>
                    <w:bottom w:val="single" w:sz="8" w:space="0" w:color="auto"/>
                    <w:right w:val="single" w:sz="8" w:space="0" w:color="auto"/>
                  </w:tcBorders>
                  <w:shd w:val="clear" w:color="auto" w:fill="FFFFFF"/>
                  <w:tcMar>
                    <w:left w:w="10" w:type="dxa"/>
                    <w:right w:w="10" w:type="dxa"/>
                  </w:tcMar>
                  <w:vAlign w:val="center"/>
                </w:tcPr>
                <w:p w:rsidR="00B33443" w:rsidRDefault="00B33443">
                  <w:pPr>
                    <w:rPr>
                      <w:rFonts w:ascii="宋体" w:hint="eastAsia"/>
                      <w:sz w:val="24"/>
                    </w:rPr>
                  </w:pPr>
                </w:p>
              </w:tc>
              <w:tc>
                <w:tcPr>
                  <w:tcW w:w="1417" w:type="dxa"/>
                  <w:tcBorders>
                    <w:top w:val="nil"/>
                    <w:left w:val="nil"/>
                    <w:bottom w:val="single" w:sz="8" w:space="0" w:color="auto"/>
                    <w:right w:val="single" w:sz="8" w:space="0" w:color="auto"/>
                  </w:tcBorders>
                  <w:shd w:val="clear" w:color="auto" w:fill="FFFFFF"/>
                  <w:tcMar>
                    <w:left w:w="10" w:type="dxa"/>
                    <w:right w:w="10" w:type="dxa"/>
                  </w:tcMar>
                  <w:vAlign w:val="center"/>
                </w:tcPr>
                <w:p w:rsidR="00B33443" w:rsidRDefault="001B1094">
                  <w:pPr>
                    <w:pStyle w:val="a5"/>
                    <w:widowControl/>
                    <w:spacing w:beforeAutospacing="0" w:afterAutospacing="0" w:line="500" w:lineRule="atLeast"/>
                    <w:jc w:val="both"/>
                    <w:rPr>
                      <w:rFonts w:ascii="Calibri" w:hAnsi="Calibri" w:cs="Calibri" w:hint="eastAsia"/>
                      <w:sz w:val="21"/>
                      <w:szCs w:val="21"/>
                    </w:rPr>
                  </w:pPr>
                  <w:r>
                    <w:rPr>
                      <w:rFonts w:ascii="仿宋" w:eastAsia="仿宋" w:hAnsi="仿宋" w:cs="仿宋"/>
                    </w:rPr>
                    <w:t>办公场所（</w:t>
                  </w:r>
                  <w:r>
                    <w:rPr>
                      <w:rFonts w:ascii="仿宋" w:eastAsia="仿宋" w:hAnsi="仿宋" w:cs="仿宋" w:hint="eastAsia"/>
                    </w:rPr>
                    <w:t>3</w:t>
                  </w:r>
                  <w:r>
                    <w:rPr>
                      <w:rFonts w:ascii="仿宋" w:eastAsia="仿宋" w:hAnsi="仿宋" w:cs="仿宋"/>
                    </w:rPr>
                    <w:t>）</w:t>
                  </w:r>
                </w:p>
              </w:tc>
              <w:tc>
                <w:tcPr>
                  <w:tcW w:w="5524" w:type="dxa"/>
                  <w:tcBorders>
                    <w:top w:val="nil"/>
                    <w:left w:val="nil"/>
                    <w:bottom w:val="single" w:sz="8" w:space="0" w:color="auto"/>
                    <w:right w:val="single" w:sz="8" w:space="0" w:color="auto"/>
                  </w:tcBorders>
                  <w:shd w:val="clear" w:color="auto" w:fill="FFFFFF"/>
                  <w:tcMar>
                    <w:left w:w="10" w:type="dxa"/>
                    <w:right w:w="10" w:type="dxa"/>
                  </w:tcMar>
                  <w:vAlign w:val="center"/>
                </w:tcPr>
                <w:p w:rsidR="00B33443" w:rsidRDefault="001B1094">
                  <w:pPr>
                    <w:pStyle w:val="a5"/>
                    <w:widowControl/>
                    <w:spacing w:beforeAutospacing="0" w:afterAutospacing="0" w:line="500" w:lineRule="atLeast"/>
                    <w:ind w:firstLine="120"/>
                    <w:jc w:val="both"/>
                    <w:rPr>
                      <w:rFonts w:ascii="Calibri" w:hAnsi="Calibri" w:cs="Calibri" w:hint="eastAsia"/>
                      <w:sz w:val="21"/>
                      <w:szCs w:val="21"/>
                    </w:rPr>
                  </w:pPr>
                  <w:r>
                    <w:rPr>
                      <w:rFonts w:ascii="仿宋" w:eastAsia="仿宋" w:hAnsi="仿宋" w:cs="仿宋"/>
                    </w:rPr>
                    <w:t>投标人所在本县的办公场所面积100平方米（含）的得1分，200平方米以上的得2分。（提供房产证或租房协议等有效证明）</w:t>
                  </w:r>
                </w:p>
              </w:tc>
            </w:tr>
            <w:tr w:rsidR="00B33443">
              <w:trPr>
                <w:trHeight w:val="1594"/>
              </w:trPr>
              <w:tc>
                <w:tcPr>
                  <w:tcW w:w="742" w:type="dxa"/>
                  <w:vMerge/>
                  <w:tcBorders>
                    <w:top w:val="nil"/>
                    <w:left w:val="single" w:sz="8" w:space="0" w:color="auto"/>
                    <w:bottom w:val="single" w:sz="8" w:space="0" w:color="auto"/>
                    <w:right w:val="single" w:sz="8" w:space="0" w:color="auto"/>
                  </w:tcBorders>
                  <w:shd w:val="clear" w:color="auto" w:fill="FFFFFF"/>
                  <w:tcMar>
                    <w:left w:w="10" w:type="dxa"/>
                    <w:right w:w="10" w:type="dxa"/>
                  </w:tcMar>
                  <w:vAlign w:val="center"/>
                </w:tcPr>
                <w:p w:rsidR="00B33443" w:rsidRDefault="00B33443">
                  <w:pPr>
                    <w:rPr>
                      <w:rFonts w:ascii="宋体" w:hint="eastAsia"/>
                      <w:sz w:val="24"/>
                    </w:rPr>
                  </w:pPr>
                </w:p>
              </w:tc>
              <w:tc>
                <w:tcPr>
                  <w:tcW w:w="1275" w:type="dxa"/>
                  <w:vMerge/>
                  <w:tcBorders>
                    <w:top w:val="nil"/>
                    <w:left w:val="nil"/>
                    <w:bottom w:val="single" w:sz="8" w:space="0" w:color="auto"/>
                    <w:right w:val="single" w:sz="8" w:space="0" w:color="auto"/>
                  </w:tcBorders>
                  <w:shd w:val="clear" w:color="auto" w:fill="FFFFFF"/>
                  <w:tcMar>
                    <w:left w:w="10" w:type="dxa"/>
                    <w:right w:w="10" w:type="dxa"/>
                  </w:tcMar>
                  <w:vAlign w:val="center"/>
                </w:tcPr>
                <w:p w:rsidR="00B33443" w:rsidRDefault="00B33443">
                  <w:pPr>
                    <w:rPr>
                      <w:rFonts w:ascii="宋体" w:hint="eastAsia"/>
                      <w:sz w:val="24"/>
                    </w:rPr>
                  </w:pPr>
                </w:p>
              </w:tc>
              <w:tc>
                <w:tcPr>
                  <w:tcW w:w="1417" w:type="dxa"/>
                  <w:tcBorders>
                    <w:top w:val="nil"/>
                    <w:left w:val="nil"/>
                    <w:bottom w:val="single" w:sz="8" w:space="0" w:color="auto"/>
                    <w:right w:val="single" w:sz="8" w:space="0" w:color="auto"/>
                  </w:tcBorders>
                  <w:shd w:val="clear" w:color="auto" w:fill="FFFFFF"/>
                  <w:tcMar>
                    <w:left w:w="10" w:type="dxa"/>
                    <w:right w:w="10" w:type="dxa"/>
                  </w:tcMar>
                  <w:vAlign w:val="center"/>
                </w:tcPr>
                <w:p w:rsidR="00B33443" w:rsidRDefault="001B1094">
                  <w:pPr>
                    <w:pStyle w:val="a5"/>
                    <w:widowControl/>
                    <w:spacing w:beforeAutospacing="0" w:afterAutospacing="0" w:line="500" w:lineRule="atLeast"/>
                    <w:jc w:val="both"/>
                    <w:rPr>
                      <w:rFonts w:ascii="Calibri" w:hAnsi="Calibri" w:cs="Calibri" w:hint="eastAsia"/>
                      <w:sz w:val="21"/>
                      <w:szCs w:val="21"/>
                    </w:rPr>
                  </w:pPr>
                  <w:r>
                    <w:rPr>
                      <w:rFonts w:ascii="仿宋" w:eastAsia="仿宋" w:hAnsi="仿宋" w:cs="仿宋"/>
                    </w:rPr>
                    <w:t>业绩</w:t>
                  </w:r>
                </w:p>
                <w:p w:rsidR="00B33443" w:rsidRDefault="001B1094">
                  <w:pPr>
                    <w:pStyle w:val="a5"/>
                    <w:widowControl/>
                    <w:spacing w:beforeAutospacing="0" w:afterAutospacing="0" w:line="500" w:lineRule="atLeast"/>
                    <w:jc w:val="both"/>
                    <w:rPr>
                      <w:rFonts w:ascii="Calibri" w:hAnsi="Calibri" w:cs="Calibri" w:hint="eastAsia"/>
                      <w:sz w:val="21"/>
                      <w:szCs w:val="21"/>
                    </w:rPr>
                  </w:pPr>
                  <w:r>
                    <w:rPr>
                      <w:rFonts w:ascii="仿宋" w:eastAsia="仿宋" w:hAnsi="仿宋" w:cs="仿宋"/>
                    </w:rPr>
                    <w:t>（3分）</w:t>
                  </w:r>
                </w:p>
              </w:tc>
              <w:tc>
                <w:tcPr>
                  <w:tcW w:w="5524" w:type="dxa"/>
                  <w:tcBorders>
                    <w:top w:val="nil"/>
                    <w:left w:val="nil"/>
                    <w:bottom w:val="single" w:sz="8" w:space="0" w:color="auto"/>
                    <w:right w:val="single" w:sz="8" w:space="0" w:color="auto"/>
                  </w:tcBorders>
                  <w:shd w:val="clear" w:color="auto" w:fill="FFFFFF"/>
                  <w:tcMar>
                    <w:left w:w="10" w:type="dxa"/>
                    <w:right w:w="10" w:type="dxa"/>
                  </w:tcMar>
                  <w:vAlign w:val="center"/>
                </w:tcPr>
                <w:p w:rsidR="00B33443" w:rsidRDefault="001B1094">
                  <w:pPr>
                    <w:pStyle w:val="a5"/>
                    <w:widowControl/>
                    <w:spacing w:beforeAutospacing="0" w:afterAutospacing="0" w:line="500" w:lineRule="atLeast"/>
                    <w:ind w:firstLine="120"/>
                    <w:jc w:val="both"/>
                    <w:rPr>
                      <w:rFonts w:ascii="Calibri" w:hAnsi="Calibri" w:cs="Calibri" w:hint="eastAsia"/>
                      <w:sz w:val="21"/>
                      <w:szCs w:val="21"/>
                    </w:rPr>
                  </w:pPr>
                  <w:r>
                    <w:rPr>
                      <w:rFonts w:ascii="仿宋" w:eastAsia="仿宋" w:hAnsi="仿宋" w:cs="仿宋"/>
                    </w:rPr>
                    <w:t>根据投标人提供的近两年（2014年、2015年）纳税额进行比较打分。（提供相关税务缴纳证明）</w:t>
                  </w:r>
                </w:p>
              </w:tc>
            </w:tr>
            <w:tr w:rsidR="00B33443">
              <w:trPr>
                <w:trHeight w:val="746"/>
              </w:trPr>
              <w:tc>
                <w:tcPr>
                  <w:tcW w:w="742" w:type="dxa"/>
                  <w:tcBorders>
                    <w:top w:val="nil"/>
                    <w:left w:val="single" w:sz="8" w:space="0" w:color="auto"/>
                    <w:bottom w:val="single" w:sz="8" w:space="0" w:color="auto"/>
                    <w:right w:val="single" w:sz="8" w:space="0" w:color="auto"/>
                  </w:tcBorders>
                  <w:shd w:val="clear" w:color="auto" w:fill="FFFFFF"/>
                  <w:tcMar>
                    <w:left w:w="10" w:type="dxa"/>
                    <w:right w:w="10" w:type="dxa"/>
                  </w:tcMar>
                  <w:vAlign w:val="center"/>
                </w:tcPr>
                <w:p w:rsidR="00B33443" w:rsidRDefault="001B1094">
                  <w:pPr>
                    <w:pStyle w:val="a5"/>
                    <w:widowControl/>
                    <w:spacing w:beforeAutospacing="0" w:afterAutospacing="0" w:line="500" w:lineRule="atLeast"/>
                    <w:ind w:firstLine="480"/>
                    <w:jc w:val="center"/>
                    <w:rPr>
                      <w:rFonts w:ascii="Calibri" w:hAnsi="Calibri" w:cs="Calibri" w:hint="eastAsia"/>
                      <w:sz w:val="21"/>
                      <w:szCs w:val="21"/>
                    </w:rPr>
                  </w:pPr>
                  <w:r>
                    <w:rPr>
                      <w:rFonts w:ascii="仿宋" w:eastAsia="仿宋" w:hAnsi="仿宋" w:cs="仿宋"/>
                    </w:rPr>
                    <w:t>2</w:t>
                  </w:r>
                </w:p>
              </w:tc>
              <w:tc>
                <w:tcPr>
                  <w:tcW w:w="1275" w:type="dxa"/>
                  <w:tcBorders>
                    <w:top w:val="nil"/>
                    <w:left w:val="nil"/>
                    <w:bottom w:val="single" w:sz="8" w:space="0" w:color="auto"/>
                    <w:right w:val="single" w:sz="8" w:space="0" w:color="auto"/>
                  </w:tcBorders>
                  <w:shd w:val="clear" w:color="auto" w:fill="FFFFFF"/>
                  <w:tcMar>
                    <w:left w:w="10" w:type="dxa"/>
                    <w:right w:w="10" w:type="dxa"/>
                  </w:tcMar>
                  <w:vAlign w:val="center"/>
                </w:tcPr>
                <w:p w:rsidR="00B33443" w:rsidRDefault="001B1094">
                  <w:pPr>
                    <w:pStyle w:val="a5"/>
                    <w:widowControl/>
                    <w:spacing w:beforeAutospacing="0" w:afterAutospacing="0" w:line="500" w:lineRule="atLeast"/>
                    <w:jc w:val="both"/>
                    <w:rPr>
                      <w:rFonts w:ascii="Calibri" w:hAnsi="Calibri" w:cs="Calibri" w:hint="eastAsia"/>
                      <w:sz w:val="21"/>
                      <w:szCs w:val="21"/>
                    </w:rPr>
                  </w:pPr>
                  <w:r>
                    <w:rPr>
                      <w:rFonts w:ascii="仿宋" w:eastAsia="仿宋" w:hAnsi="仿宋" w:cs="仿宋"/>
                    </w:rPr>
                    <w:t>疗休养方案（</w:t>
                  </w:r>
                  <w:r>
                    <w:rPr>
                      <w:rFonts w:ascii="仿宋" w:eastAsia="仿宋" w:hAnsi="仿宋" w:cs="仿宋" w:hint="eastAsia"/>
                    </w:rPr>
                    <w:t>35</w:t>
                  </w:r>
                  <w:r>
                    <w:rPr>
                      <w:rFonts w:ascii="仿宋" w:eastAsia="仿宋" w:hAnsi="仿宋" w:cs="仿宋"/>
                    </w:rPr>
                    <w:t>分）</w:t>
                  </w:r>
                </w:p>
              </w:tc>
              <w:tc>
                <w:tcPr>
                  <w:tcW w:w="6941" w:type="dxa"/>
                  <w:gridSpan w:val="2"/>
                  <w:tcBorders>
                    <w:top w:val="nil"/>
                    <w:left w:val="nil"/>
                    <w:bottom w:val="single" w:sz="8" w:space="0" w:color="auto"/>
                    <w:right w:val="single" w:sz="8" w:space="0" w:color="auto"/>
                  </w:tcBorders>
                  <w:shd w:val="clear" w:color="auto" w:fill="FFFFFF"/>
                  <w:tcMar>
                    <w:left w:w="10" w:type="dxa"/>
                    <w:right w:w="10" w:type="dxa"/>
                  </w:tcMar>
                  <w:vAlign w:val="center"/>
                </w:tcPr>
                <w:p w:rsidR="00B33443" w:rsidRDefault="001B1094">
                  <w:pPr>
                    <w:pStyle w:val="a5"/>
                    <w:widowControl/>
                    <w:spacing w:beforeAutospacing="0" w:afterAutospacing="0" w:line="500" w:lineRule="atLeast"/>
                    <w:ind w:firstLine="360"/>
                    <w:jc w:val="both"/>
                    <w:rPr>
                      <w:rFonts w:ascii="Calibri" w:hAnsi="Calibri" w:cs="Calibri" w:hint="eastAsia"/>
                      <w:sz w:val="21"/>
                      <w:szCs w:val="21"/>
                    </w:rPr>
                  </w:pPr>
                  <w:r>
                    <w:rPr>
                      <w:rFonts w:ascii="仿宋" w:eastAsia="仿宋" w:hAnsi="仿宋" w:cs="仿宋"/>
                    </w:rPr>
                    <w:t>根据疗休养路线及人均标准进行方案设计，由评委横向对比，讨论打分。</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1、线路设计合理性；</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2、体现休养理念；</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3、设计内容有创新理念；</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4、线路设计报价合理，服务项目明确；</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5、应急方案处理。</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方案中应包含日程安排、景点选择、服务标准、服务内容、注意事项及应急方案处理等，基本分为20分。</w:t>
                  </w:r>
                </w:p>
              </w:tc>
            </w:tr>
            <w:tr w:rsidR="00B33443">
              <w:trPr>
                <w:trHeight w:val="941"/>
              </w:trPr>
              <w:tc>
                <w:tcPr>
                  <w:tcW w:w="742" w:type="dxa"/>
                  <w:tcBorders>
                    <w:top w:val="nil"/>
                    <w:left w:val="single" w:sz="8" w:space="0" w:color="auto"/>
                    <w:bottom w:val="single" w:sz="8" w:space="0" w:color="auto"/>
                    <w:right w:val="single" w:sz="8" w:space="0" w:color="auto"/>
                  </w:tcBorders>
                  <w:shd w:val="clear" w:color="auto" w:fill="auto"/>
                  <w:tcMar>
                    <w:left w:w="10" w:type="dxa"/>
                    <w:right w:w="10" w:type="dxa"/>
                  </w:tcMar>
                  <w:vAlign w:val="center"/>
                </w:tcPr>
                <w:p w:rsidR="00B33443" w:rsidRDefault="001B1094">
                  <w:pPr>
                    <w:pStyle w:val="a5"/>
                    <w:widowControl/>
                    <w:spacing w:beforeAutospacing="0" w:afterAutospacing="0" w:line="500" w:lineRule="atLeast"/>
                    <w:ind w:firstLine="480"/>
                    <w:jc w:val="center"/>
                    <w:rPr>
                      <w:rFonts w:ascii="Calibri" w:hAnsi="Calibri" w:cs="Calibri" w:hint="eastAsia"/>
                      <w:sz w:val="21"/>
                      <w:szCs w:val="21"/>
                    </w:rPr>
                  </w:pPr>
                  <w:r>
                    <w:rPr>
                      <w:rFonts w:ascii="仿宋" w:eastAsia="仿宋" w:hAnsi="仿宋" w:cs="仿宋"/>
                    </w:rPr>
                    <w:t>3</w:t>
                  </w:r>
                </w:p>
              </w:tc>
              <w:tc>
                <w:tcPr>
                  <w:tcW w:w="1275" w:type="dxa"/>
                  <w:tcBorders>
                    <w:top w:val="nil"/>
                    <w:left w:val="nil"/>
                    <w:bottom w:val="single" w:sz="8" w:space="0" w:color="auto"/>
                    <w:right w:val="single" w:sz="8" w:space="0" w:color="auto"/>
                  </w:tcBorders>
                  <w:shd w:val="clear" w:color="auto" w:fill="auto"/>
                  <w:tcMar>
                    <w:left w:w="10" w:type="dxa"/>
                    <w:right w:w="10" w:type="dxa"/>
                  </w:tcMar>
                  <w:vAlign w:val="center"/>
                </w:tcPr>
                <w:p w:rsidR="00B33443" w:rsidRDefault="001B1094">
                  <w:pPr>
                    <w:pStyle w:val="a5"/>
                    <w:widowControl/>
                    <w:spacing w:beforeAutospacing="0" w:afterAutospacing="0" w:line="500" w:lineRule="atLeast"/>
                    <w:jc w:val="both"/>
                    <w:rPr>
                      <w:rFonts w:ascii="Calibri" w:hAnsi="Calibri" w:cs="Calibri" w:hint="eastAsia"/>
                      <w:sz w:val="21"/>
                      <w:szCs w:val="21"/>
                    </w:rPr>
                  </w:pPr>
                  <w:r>
                    <w:rPr>
                      <w:rFonts w:ascii="仿宋" w:eastAsia="仿宋" w:hAnsi="仿宋" w:cs="仿宋"/>
                    </w:rPr>
                    <w:t>住宿（15分）</w:t>
                  </w:r>
                </w:p>
              </w:tc>
              <w:tc>
                <w:tcPr>
                  <w:tcW w:w="6941" w:type="dxa"/>
                  <w:gridSpan w:val="2"/>
                  <w:tcBorders>
                    <w:top w:val="nil"/>
                    <w:left w:val="nil"/>
                    <w:bottom w:val="single" w:sz="8" w:space="0" w:color="auto"/>
                    <w:right w:val="single" w:sz="8" w:space="0" w:color="auto"/>
                  </w:tcBorders>
                  <w:shd w:val="clear" w:color="auto" w:fill="auto"/>
                  <w:tcMar>
                    <w:left w:w="10" w:type="dxa"/>
                    <w:right w:w="10" w:type="dxa"/>
                  </w:tcMar>
                  <w:vAlign w:val="center"/>
                </w:tcPr>
                <w:p w:rsidR="00B33443" w:rsidRDefault="001B1094">
                  <w:pPr>
                    <w:pStyle w:val="a5"/>
                    <w:widowControl/>
                    <w:spacing w:beforeAutospacing="0" w:afterAutospacing="0" w:line="500" w:lineRule="atLeast"/>
                    <w:ind w:left="240" w:firstLine="480"/>
                    <w:jc w:val="both"/>
                    <w:rPr>
                      <w:rFonts w:ascii="Calibri" w:hAnsi="Calibri" w:cs="Calibri" w:hint="eastAsia"/>
                      <w:sz w:val="21"/>
                      <w:szCs w:val="21"/>
                    </w:rPr>
                  </w:pPr>
                  <w:r>
                    <w:rPr>
                      <w:rFonts w:ascii="仿宋" w:eastAsia="仿宋" w:hAnsi="仿宋" w:cs="仿宋"/>
                    </w:rPr>
                    <w:t>三星级以下酒店不得分，三星级及挂四（包含）酒店得8-10分，四星级（包含）及以上酒店得11-15分。当地无四星级以上酒店的，评标小组根据提供的酒店设施、交通条件、周边环境等</w:t>
                  </w:r>
                  <w:r>
                    <w:rPr>
                      <w:rFonts w:ascii="仿宋" w:eastAsia="仿宋" w:hAnsi="仿宋" w:cs="仿宋"/>
                    </w:rPr>
                    <w:lastRenderedPageBreak/>
                    <w:t>情况综合打分。（注明备选酒店）</w:t>
                  </w:r>
                </w:p>
              </w:tc>
            </w:tr>
            <w:tr w:rsidR="00B33443">
              <w:trPr>
                <w:trHeight w:val="941"/>
              </w:trPr>
              <w:tc>
                <w:tcPr>
                  <w:tcW w:w="742" w:type="dxa"/>
                  <w:tcBorders>
                    <w:top w:val="nil"/>
                    <w:left w:val="single" w:sz="8" w:space="0" w:color="auto"/>
                    <w:bottom w:val="single" w:sz="8" w:space="0" w:color="auto"/>
                    <w:right w:val="single" w:sz="8" w:space="0" w:color="auto"/>
                  </w:tcBorders>
                  <w:shd w:val="clear" w:color="auto" w:fill="auto"/>
                  <w:tcMar>
                    <w:left w:w="10" w:type="dxa"/>
                    <w:right w:w="10" w:type="dxa"/>
                  </w:tcMar>
                  <w:vAlign w:val="center"/>
                </w:tcPr>
                <w:p w:rsidR="00B33443" w:rsidRDefault="001B1094">
                  <w:pPr>
                    <w:pStyle w:val="a5"/>
                    <w:widowControl/>
                    <w:spacing w:beforeAutospacing="0" w:afterAutospacing="0" w:line="500" w:lineRule="atLeast"/>
                    <w:ind w:firstLine="480"/>
                    <w:jc w:val="center"/>
                    <w:rPr>
                      <w:rFonts w:ascii="Calibri" w:hAnsi="Calibri" w:cs="Calibri" w:hint="eastAsia"/>
                      <w:sz w:val="21"/>
                      <w:szCs w:val="21"/>
                    </w:rPr>
                  </w:pPr>
                  <w:r>
                    <w:rPr>
                      <w:rFonts w:ascii="仿宋" w:eastAsia="仿宋" w:hAnsi="仿宋" w:cs="仿宋"/>
                    </w:rPr>
                    <w:lastRenderedPageBreak/>
                    <w:t>4</w:t>
                  </w:r>
                </w:p>
              </w:tc>
              <w:tc>
                <w:tcPr>
                  <w:tcW w:w="1275" w:type="dxa"/>
                  <w:tcBorders>
                    <w:top w:val="nil"/>
                    <w:left w:val="nil"/>
                    <w:bottom w:val="single" w:sz="8" w:space="0" w:color="auto"/>
                    <w:right w:val="single" w:sz="8" w:space="0" w:color="auto"/>
                  </w:tcBorders>
                  <w:shd w:val="clear" w:color="auto" w:fill="auto"/>
                  <w:tcMar>
                    <w:left w:w="10" w:type="dxa"/>
                    <w:right w:w="10" w:type="dxa"/>
                  </w:tcMar>
                  <w:vAlign w:val="center"/>
                </w:tcPr>
                <w:p w:rsidR="00B33443" w:rsidRDefault="001B1094">
                  <w:pPr>
                    <w:pStyle w:val="a5"/>
                    <w:widowControl/>
                    <w:spacing w:beforeAutospacing="0" w:afterAutospacing="0" w:line="500" w:lineRule="atLeast"/>
                    <w:jc w:val="both"/>
                    <w:rPr>
                      <w:rFonts w:ascii="Calibri" w:hAnsi="Calibri" w:cs="Calibri" w:hint="eastAsia"/>
                      <w:sz w:val="21"/>
                      <w:szCs w:val="21"/>
                    </w:rPr>
                  </w:pPr>
                  <w:r>
                    <w:rPr>
                      <w:rFonts w:ascii="仿宋" w:eastAsia="仿宋" w:hAnsi="仿宋" w:cs="仿宋"/>
                    </w:rPr>
                    <w:t>餐饮（15分）</w:t>
                  </w:r>
                </w:p>
              </w:tc>
              <w:tc>
                <w:tcPr>
                  <w:tcW w:w="6941" w:type="dxa"/>
                  <w:gridSpan w:val="2"/>
                  <w:tcBorders>
                    <w:top w:val="nil"/>
                    <w:left w:val="nil"/>
                    <w:bottom w:val="single" w:sz="8" w:space="0" w:color="auto"/>
                    <w:right w:val="single" w:sz="8" w:space="0" w:color="auto"/>
                  </w:tcBorders>
                  <w:shd w:val="clear" w:color="auto" w:fill="auto"/>
                  <w:tcMar>
                    <w:left w:w="10" w:type="dxa"/>
                    <w:right w:w="10" w:type="dxa"/>
                  </w:tcMar>
                  <w:vAlign w:val="center"/>
                </w:tcPr>
                <w:p w:rsidR="00B33443" w:rsidRDefault="001B1094">
                  <w:pPr>
                    <w:pStyle w:val="a5"/>
                    <w:widowControl/>
                    <w:spacing w:beforeAutospacing="0" w:afterAutospacing="0" w:line="500" w:lineRule="atLeast"/>
                    <w:jc w:val="both"/>
                    <w:rPr>
                      <w:rFonts w:ascii="Calibri" w:hAnsi="Calibri" w:cs="Calibri" w:hint="eastAsia"/>
                      <w:sz w:val="21"/>
                      <w:szCs w:val="21"/>
                    </w:rPr>
                  </w:pPr>
                  <w:r>
                    <w:rPr>
                      <w:rFonts w:ascii="仿宋" w:eastAsia="仿宋" w:hAnsi="仿宋" w:cs="仿宋"/>
                    </w:rPr>
                    <w:t xml:space="preserve">早餐原则为住宿酒店自助早餐，每日正餐（中餐和晚餐一起）标准不低于100元/人，提供最高标准者得此项满分，其次按占最高价比例打分。 </w:t>
                  </w:r>
                </w:p>
              </w:tc>
            </w:tr>
            <w:tr w:rsidR="00B33443">
              <w:trPr>
                <w:trHeight w:val="437"/>
              </w:trPr>
              <w:tc>
                <w:tcPr>
                  <w:tcW w:w="742" w:type="dxa"/>
                  <w:tcBorders>
                    <w:top w:val="nil"/>
                    <w:left w:val="single" w:sz="8" w:space="0" w:color="auto"/>
                    <w:bottom w:val="single" w:sz="8" w:space="0" w:color="auto"/>
                    <w:right w:val="single" w:sz="8" w:space="0" w:color="auto"/>
                  </w:tcBorders>
                  <w:shd w:val="clear" w:color="auto" w:fill="auto"/>
                  <w:tcMar>
                    <w:left w:w="10" w:type="dxa"/>
                    <w:right w:w="10" w:type="dxa"/>
                  </w:tcMar>
                  <w:vAlign w:val="center"/>
                </w:tcPr>
                <w:p w:rsidR="00B33443" w:rsidRDefault="001B1094">
                  <w:pPr>
                    <w:pStyle w:val="a5"/>
                    <w:widowControl/>
                    <w:spacing w:beforeAutospacing="0" w:afterAutospacing="0" w:line="500" w:lineRule="atLeast"/>
                    <w:ind w:firstLine="480"/>
                    <w:jc w:val="center"/>
                    <w:rPr>
                      <w:rFonts w:ascii="Calibri" w:hAnsi="Calibri" w:cs="Calibri" w:hint="eastAsia"/>
                      <w:sz w:val="21"/>
                      <w:szCs w:val="21"/>
                    </w:rPr>
                  </w:pPr>
                  <w:r>
                    <w:rPr>
                      <w:rFonts w:ascii="仿宋" w:eastAsia="仿宋" w:hAnsi="仿宋" w:cs="仿宋"/>
                    </w:rPr>
                    <w:t>5</w:t>
                  </w:r>
                </w:p>
              </w:tc>
              <w:tc>
                <w:tcPr>
                  <w:tcW w:w="1275" w:type="dxa"/>
                  <w:tcBorders>
                    <w:top w:val="nil"/>
                    <w:left w:val="nil"/>
                    <w:bottom w:val="single" w:sz="8" w:space="0" w:color="auto"/>
                    <w:right w:val="single" w:sz="8" w:space="0" w:color="auto"/>
                  </w:tcBorders>
                  <w:shd w:val="clear" w:color="auto" w:fill="auto"/>
                  <w:tcMar>
                    <w:left w:w="10" w:type="dxa"/>
                    <w:right w:w="10" w:type="dxa"/>
                  </w:tcMar>
                  <w:vAlign w:val="center"/>
                </w:tcPr>
                <w:p w:rsidR="00B33443" w:rsidRDefault="001B1094">
                  <w:pPr>
                    <w:pStyle w:val="a5"/>
                    <w:widowControl/>
                    <w:spacing w:beforeAutospacing="0" w:afterAutospacing="0" w:line="500" w:lineRule="atLeast"/>
                    <w:jc w:val="both"/>
                    <w:rPr>
                      <w:rFonts w:ascii="Calibri" w:hAnsi="Calibri" w:cs="Calibri" w:hint="eastAsia"/>
                      <w:sz w:val="21"/>
                      <w:szCs w:val="21"/>
                    </w:rPr>
                  </w:pPr>
                  <w:r>
                    <w:rPr>
                      <w:rFonts w:ascii="仿宋" w:eastAsia="仿宋" w:hAnsi="仿宋" w:cs="仿宋"/>
                    </w:rPr>
                    <w:t>旅行社责任险（3分）</w:t>
                  </w:r>
                </w:p>
              </w:tc>
              <w:tc>
                <w:tcPr>
                  <w:tcW w:w="6941" w:type="dxa"/>
                  <w:gridSpan w:val="2"/>
                  <w:tcBorders>
                    <w:top w:val="nil"/>
                    <w:left w:val="nil"/>
                    <w:bottom w:val="single" w:sz="8" w:space="0" w:color="auto"/>
                    <w:right w:val="single" w:sz="8" w:space="0" w:color="auto"/>
                  </w:tcBorders>
                  <w:shd w:val="clear" w:color="auto" w:fill="auto"/>
                  <w:tcMar>
                    <w:left w:w="10" w:type="dxa"/>
                    <w:right w:w="10" w:type="dxa"/>
                  </w:tcMar>
                  <w:vAlign w:val="center"/>
                </w:tcPr>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每人意外险保额20万以下不得分，20万（含）的得基本分1分，每增加10万，得0.5分，最高加2分。</w:t>
                  </w:r>
                </w:p>
              </w:tc>
            </w:tr>
            <w:tr w:rsidR="00B33443">
              <w:trPr>
                <w:trHeight w:val="608"/>
              </w:trPr>
              <w:tc>
                <w:tcPr>
                  <w:tcW w:w="742" w:type="dxa"/>
                  <w:tcBorders>
                    <w:top w:val="nil"/>
                    <w:left w:val="single" w:sz="8" w:space="0" w:color="auto"/>
                    <w:bottom w:val="single" w:sz="8" w:space="0" w:color="auto"/>
                    <w:right w:val="single" w:sz="8" w:space="0" w:color="auto"/>
                  </w:tcBorders>
                  <w:shd w:val="clear" w:color="auto" w:fill="auto"/>
                  <w:tcMar>
                    <w:left w:w="10" w:type="dxa"/>
                    <w:right w:w="10" w:type="dxa"/>
                  </w:tcMar>
                  <w:vAlign w:val="center"/>
                </w:tcPr>
                <w:p w:rsidR="00B33443" w:rsidRDefault="001B1094">
                  <w:pPr>
                    <w:pStyle w:val="a5"/>
                    <w:widowControl/>
                    <w:spacing w:beforeAutospacing="0" w:afterAutospacing="0" w:line="500" w:lineRule="atLeast"/>
                    <w:ind w:firstLine="480"/>
                    <w:jc w:val="center"/>
                    <w:rPr>
                      <w:rFonts w:ascii="Calibri" w:hAnsi="Calibri" w:cs="Calibri" w:hint="eastAsia"/>
                      <w:sz w:val="21"/>
                      <w:szCs w:val="21"/>
                    </w:rPr>
                  </w:pPr>
                  <w:r>
                    <w:rPr>
                      <w:rFonts w:ascii="仿宋" w:eastAsia="仿宋" w:hAnsi="仿宋" w:cs="仿宋"/>
                    </w:rPr>
                    <w:t>6</w:t>
                  </w:r>
                </w:p>
              </w:tc>
              <w:tc>
                <w:tcPr>
                  <w:tcW w:w="1275" w:type="dxa"/>
                  <w:tcBorders>
                    <w:top w:val="nil"/>
                    <w:left w:val="nil"/>
                    <w:bottom w:val="single" w:sz="8" w:space="0" w:color="auto"/>
                    <w:right w:val="single" w:sz="8" w:space="0" w:color="auto"/>
                  </w:tcBorders>
                  <w:shd w:val="clear" w:color="auto" w:fill="auto"/>
                  <w:tcMar>
                    <w:left w:w="10" w:type="dxa"/>
                    <w:right w:w="10" w:type="dxa"/>
                  </w:tcMar>
                  <w:vAlign w:val="center"/>
                </w:tcPr>
                <w:p w:rsidR="00B33443" w:rsidRDefault="001B1094">
                  <w:pPr>
                    <w:pStyle w:val="a5"/>
                    <w:widowControl/>
                    <w:spacing w:beforeAutospacing="0" w:afterAutospacing="0" w:line="500" w:lineRule="atLeast"/>
                    <w:jc w:val="both"/>
                    <w:rPr>
                      <w:rFonts w:ascii="Calibri" w:hAnsi="Calibri" w:cs="Calibri" w:hint="eastAsia"/>
                      <w:sz w:val="21"/>
                      <w:szCs w:val="21"/>
                    </w:rPr>
                  </w:pPr>
                  <w:r>
                    <w:rPr>
                      <w:rFonts w:ascii="仿宋" w:eastAsia="仿宋" w:hAnsi="仿宋" w:cs="仿宋"/>
                    </w:rPr>
                    <w:t>标书规范性（2分）</w:t>
                  </w:r>
                </w:p>
              </w:tc>
              <w:tc>
                <w:tcPr>
                  <w:tcW w:w="6941" w:type="dxa"/>
                  <w:gridSpan w:val="2"/>
                  <w:tcBorders>
                    <w:top w:val="nil"/>
                    <w:left w:val="nil"/>
                    <w:bottom w:val="single" w:sz="8" w:space="0" w:color="auto"/>
                    <w:right w:val="single" w:sz="8" w:space="0" w:color="auto"/>
                  </w:tcBorders>
                  <w:shd w:val="clear" w:color="auto" w:fill="auto"/>
                  <w:tcMar>
                    <w:left w:w="10" w:type="dxa"/>
                    <w:right w:w="10" w:type="dxa"/>
                  </w:tcMar>
                  <w:vAlign w:val="center"/>
                </w:tcPr>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color w:val="000000"/>
                    </w:rPr>
                    <w:t>投标文件编制完整，符合招标文件要求，格式规范、装订整齐、便于阅读，评标小组根据质量情况给予0-2分之间打分。</w:t>
                  </w:r>
                </w:p>
              </w:tc>
            </w:tr>
          </w:tbl>
          <w:p w:rsidR="00B33443" w:rsidRDefault="001B1094">
            <w:pPr>
              <w:pStyle w:val="a5"/>
              <w:widowControl/>
              <w:spacing w:beforeAutospacing="0" w:after="120" w:afterAutospacing="0" w:line="500" w:lineRule="atLeast"/>
              <w:ind w:firstLine="560"/>
              <w:jc w:val="both"/>
              <w:rPr>
                <w:rFonts w:ascii="Calibri" w:hAnsi="Calibri" w:cs="Calibri" w:hint="eastAsia"/>
                <w:sz w:val="21"/>
                <w:szCs w:val="21"/>
              </w:rPr>
            </w:pPr>
            <w:r>
              <w:rPr>
                <w:rFonts w:ascii="仿宋" w:eastAsia="仿宋" w:hAnsi="仿宋" w:cs="仿宋"/>
                <w:sz w:val="28"/>
                <w:szCs w:val="28"/>
              </w:rPr>
              <w:t>备注：以上资料提供复印件加盖投标人公章，原件备查，无法在投标时提供原件将作无证明材料处理。</w:t>
            </w:r>
          </w:p>
          <w:p w:rsidR="00B33443" w:rsidRDefault="001B1094">
            <w:pPr>
              <w:pStyle w:val="a5"/>
              <w:widowControl/>
              <w:spacing w:beforeAutospacing="0" w:afterAutospacing="0" w:line="500" w:lineRule="atLeast"/>
              <w:ind w:firstLine="560"/>
              <w:rPr>
                <w:rFonts w:ascii="Calibri" w:hAnsi="Calibri" w:cs="Calibri" w:hint="eastAsia"/>
                <w:sz w:val="21"/>
                <w:szCs w:val="21"/>
              </w:rPr>
            </w:pPr>
            <w:r>
              <w:rPr>
                <w:rFonts w:ascii="仿宋" w:eastAsia="仿宋" w:hAnsi="仿宋" w:cs="仿宋"/>
                <w:sz w:val="28"/>
                <w:szCs w:val="28"/>
              </w:rPr>
              <w:t>第四条　报价部分评审的标准和方法（10分）</w:t>
            </w:r>
          </w:p>
          <w:p w:rsidR="00B33443" w:rsidRDefault="001B1094">
            <w:pPr>
              <w:pStyle w:val="a5"/>
              <w:widowControl/>
              <w:spacing w:beforeAutospacing="0" w:afterAutospacing="0" w:line="500" w:lineRule="atLeast"/>
              <w:ind w:firstLine="560"/>
              <w:rPr>
                <w:rFonts w:ascii="Calibri" w:hAnsi="Calibri" w:cs="Calibri" w:hint="eastAsia"/>
                <w:sz w:val="21"/>
                <w:szCs w:val="21"/>
              </w:rPr>
            </w:pPr>
            <w:r>
              <w:rPr>
                <w:rFonts w:ascii="仿宋" w:eastAsia="仿宋" w:hAnsi="仿宋" w:cs="仿宋"/>
                <w:sz w:val="28"/>
                <w:szCs w:val="28"/>
              </w:rPr>
              <w:t>低价优先法计算:满足招标文件要求且投标价格（人均价格）最低的报价为评标基准价,其价格分为满分。其他投标人的价格分统一按照下列公式计算:</w:t>
            </w:r>
          </w:p>
          <w:p w:rsidR="00B33443" w:rsidRDefault="001B1094">
            <w:pPr>
              <w:pStyle w:val="a5"/>
              <w:widowControl/>
              <w:spacing w:beforeAutospacing="0" w:afterAutospacing="0" w:line="500" w:lineRule="atLeast"/>
              <w:ind w:firstLine="560"/>
              <w:rPr>
                <w:rFonts w:ascii="Calibri" w:hAnsi="Calibri" w:cs="Calibri" w:hint="eastAsia"/>
                <w:sz w:val="21"/>
                <w:szCs w:val="21"/>
              </w:rPr>
            </w:pPr>
            <w:r>
              <w:rPr>
                <w:rFonts w:ascii="仿宋" w:eastAsia="仿宋" w:hAnsi="仿宋" w:cs="仿宋"/>
                <w:sz w:val="28"/>
                <w:szCs w:val="28"/>
              </w:rPr>
              <w:t>投标报价得分=(评标基准价/投标报价)×10</w:t>
            </w:r>
          </w:p>
          <w:p w:rsidR="00B33443" w:rsidRDefault="001B1094">
            <w:pPr>
              <w:pStyle w:val="a5"/>
              <w:widowControl/>
              <w:spacing w:beforeAutospacing="0" w:afterAutospacing="0" w:line="500" w:lineRule="atLeast"/>
              <w:ind w:firstLine="560"/>
              <w:jc w:val="both"/>
              <w:rPr>
                <w:rFonts w:ascii="Calibri" w:hAnsi="Calibri" w:cs="Calibri" w:hint="eastAsia"/>
                <w:sz w:val="21"/>
                <w:szCs w:val="21"/>
              </w:rPr>
            </w:pPr>
            <w:r>
              <w:rPr>
                <w:rFonts w:ascii="仿宋" w:eastAsia="仿宋" w:hAnsi="仿宋" w:cs="仿宋"/>
                <w:sz w:val="28"/>
                <w:szCs w:val="28"/>
              </w:rPr>
              <w:t>（不为整数时用插入法计算，保留2位小数）。</w:t>
            </w:r>
          </w:p>
          <w:p w:rsidR="00B33443" w:rsidRDefault="001B1094">
            <w:pPr>
              <w:pStyle w:val="a5"/>
              <w:widowControl/>
              <w:shd w:val="clear" w:color="auto" w:fill="FFFFFF"/>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shd w:val="clear" w:color="auto" w:fill="FFFFFF"/>
              </w:rPr>
              <w:t> </w:t>
            </w:r>
          </w:p>
          <w:p w:rsidR="00B33443" w:rsidRDefault="001B1094">
            <w:pPr>
              <w:pStyle w:val="a5"/>
              <w:widowControl/>
              <w:shd w:val="clear" w:color="auto" w:fill="FFFFFF"/>
              <w:spacing w:beforeAutospacing="0" w:afterAutospacing="0" w:line="500" w:lineRule="atLeast"/>
              <w:jc w:val="center"/>
              <w:rPr>
                <w:rFonts w:ascii="Calibri" w:hAnsi="Calibri" w:cs="Calibri" w:hint="eastAsia"/>
                <w:sz w:val="21"/>
                <w:szCs w:val="21"/>
              </w:rPr>
            </w:pPr>
            <w:r>
              <w:rPr>
                <w:rFonts w:ascii="仿宋" w:eastAsia="仿宋" w:hAnsi="仿宋" w:cs="仿宋"/>
                <w:sz w:val="32"/>
                <w:szCs w:val="32"/>
              </w:rPr>
              <w:t>第三章   投标文件的编制</w:t>
            </w:r>
          </w:p>
          <w:p w:rsidR="00B33443" w:rsidRDefault="001B1094">
            <w:pPr>
              <w:pStyle w:val="a5"/>
              <w:widowControl/>
              <w:spacing w:beforeAutospacing="0" w:afterAutospacing="0" w:line="500" w:lineRule="atLeast"/>
              <w:ind w:firstLine="560"/>
              <w:jc w:val="center"/>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560"/>
              <w:rPr>
                <w:rFonts w:ascii="Calibri" w:hAnsi="Calibri" w:cs="Calibri" w:hint="eastAsia"/>
                <w:sz w:val="21"/>
                <w:szCs w:val="21"/>
              </w:rPr>
            </w:pPr>
            <w:r>
              <w:rPr>
                <w:rFonts w:ascii="仿宋" w:eastAsia="仿宋" w:hAnsi="仿宋" w:cs="仿宋"/>
                <w:sz w:val="28"/>
                <w:szCs w:val="28"/>
              </w:rPr>
              <w:t>注：投标人应保证所提供文件资料的真实性，所有文件资料必须是针对本次投标的。如发现投标人提供了虚假文件资料，其投标将被拒绝，并</w:t>
            </w:r>
            <w:r>
              <w:rPr>
                <w:rFonts w:ascii="仿宋" w:eastAsia="仿宋" w:hAnsi="仿宋" w:cs="仿宋"/>
                <w:sz w:val="28"/>
                <w:szCs w:val="28"/>
              </w:rPr>
              <w:lastRenderedPageBreak/>
              <w:t>自行承担相应的法律责任。</w:t>
            </w:r>
          </w:p>
          <w:p w:rsidR="00B33443" w:rsidRDefault="001B1094">
            <w:pPr>
              <w:pStyle w:val="a5"/>
              <w:widowControl/>
              <w:spacing w:beforeAutospacing="0" w:afterAutospacing="0" w:line="500" w:lineRule="atLeast"/>
              <w:ind w:firstLine="560"/>
              <w:rPr>
                <w:rFonts w:ascii="Calibri" w:hAnsi="Calibri" w:cs="Calibri" w:hint="eastAsia"/>
                <w:sz w:val="21"/>
                <w:szCs w:val="21"/>
              </w:rPr>
            </w:pPr>
            <w:r>
              <w:rPr>
                <w:rFonts w:ascii="仿宋" w:eastAsia="仿宋" w:hAnsi="仿宋" w:cs="仿宋"/>
                <w:sz w:val="28"/>
                <w:szCs w:val="28"/>
              </w:rPr>
              <w:t>（一）投标文件的组成</w:t>
            </w:r>
          </w:p>
          <w:p w:rsidR="00B33443" w:rsidRPr="00D74CE1" w:rsidRDefault="001B1094">
            <w:pPr>
              <w:pStyle w:val="a5"/>
              <w:widowControl/>
              <w:spacing w:beforeAutospacing="0" w:afterAutospacing="0" w:line="500" w:lineRule="atLeast"/>
              <w:ind w:firstLine="480"/>
              <w:jc w:val="both"/>
              <w:rPr>
                <w:rFonts w:ascii="Calibri" w:hAnsi="Calibri" w:cs="Calibri" w:hint="eastAsia"/>
                <w:sz w:val="28"/>
                <w:szCs w:val="28"/>
              </w:rPr>
            </w:pPr>
            <w:r w:rsidRPr="00D74CE1">
              <w:rPr>
                <w:rFonts w:ascii="仿宋" w:eastAsia="仿宋" w:hAnsi="仿宋" w:cs="仿宋"/>
                <w:color w:val="000000"/>
                <w:sz w:val="28"/>
                <w:szCs w:val="28"/>
              </w:rPr>
              <w:t>投标文件由资信商务部分、技术部分和报价部分等三部分组成。</w:t>
            </w:r>
          </w:p>
          <w:p w:rsidR="00B33443" w:rsidRPr="00D74CE1" w:rsidRDefault="001B1094">
            <w:pPr>
              <w:pStyle w:val="a5"/>
              <w:widowControl/>
              <w:spacing w:beforeAutospacing="0" w:afterAutospacing="0" w:line="500" w:lineRule="atLeast"/>
              <w:ind w:firstLine="560"/>
              <w:rPr>
                <w:rFonts w:ascii="Calibri" w:hAnsi="Calibri" w:cs="Calibri" w:hint="eastAsia"/>
                <w:sz w:val="28"/>
                <w:szCs w:val="28"/>
              </w:rPr>
            </w:pPr>
            <w:r w:rsidRPr="00D74CE1">
              <w:rPr>
                <w:rFonts w:ascii="仿宋" w:eastAsia="仿宋" w:hAnsi="仿宋" w:cs="仿宋"/>
                <w:sz w:val="28"/>
                <w:szCs w:val="28"/>
              </w:rPr>
              <w:t>关于本项目投标价格的信息只允许出现在“报价文件”中，不得出现在技术标及商务标中。</w:t>
            </w:r>
          </w:p>
          <w:p w:rsidR="00B33443" w:rsidRPr="00D74CE1" w:rsidRDefault="001B1094">
            <w:pPr>
              <w:pStyle w:val="a5"/>
              <w:widowControl/>
              <w:spacing w:beforeAutospacing="0" w:afterAutospacing="0" w:line="500" w:lineRule="atLeast"/>
              <w:ind w:firstLine="560"/>
              <w:rPr>
                <w:rFonts w:ascii="Calibri" w:hAnsi="Calibri" w:cs="Calibri" w:hint="eastAsia"/>
                <w:sz w:val="28"/>
                <w:szCs w:val="28"/>
              </w:rPr>
            </w:pPr>
            <w:r w:rsidRPr="00D74CE1">
              <w:rPr>
                <w:rFonts w:ascii="仿宋" w:eastAsia="仿宋" w:hAnsi="仿宋" w:cs="仿宋"/>
                <w:sz w:val="28"/>
                <w:szCs w:val="28"/>
              </w:rPr>
              <w:t>1、</w:t>
            </w:r>
            <w:r w:rsidRPr="00D74CE1">
              <w:rPr>
                <w:rFonts w:ascii="仿宋" w:eastAsia="仿宋" w:hAnsi="仿宋" w:cs="仿宋"/>
                <w:color w:val="000000"/>
                <w:sz w:val="28"/>
                <w:szCs w:val="28"/>
              </w:rPr>
              <w:t>资信商务部分</w:t>
            </w:r>
            <w:r w:rsidRPr="00D74CE1">
              <w:rPr>
                <w:rFonts w:ascii="仿宋" w:eastAsia="仿宋" w:hAnsi="仿宋" w:cs="仿宋"/>
                <w:sz w:val="28"/>
                <w:szCs w:val="28"/>
              </w:rPr>
              <w:t>（一正本四副本，封装成一袋）：</w:t>
            </w:r>
          </w:p>
          <w:p w:rsidR="00B33443" w:rsidRPr="00D74CE1" w:rsidRDefault="001B1094">
            <w:pPr>
              <w:pStyle w:val="a5"/>
              <w:widowControl/>
              <w:tabs>
                <w:tab w:val="left" w:pos="420"/>
              </w:tabs>
              <w:spacing w:beforeAutospacing="0" w:afterAutospacing="0" w:line="500" w:lineRule="atLeast"/>
              <w:ind w:left="420" w:firstLine="480"/>
              <w:jc w:val="both"/>
              <w:rPr>
                <w:rFonts w:ascii="Calibri" w:hAnsi="Calibri" w:cs="Calibri" w:hint="eastAsia"/>
                <w:sz w:val="28"/>
                <w:szCs w:val="28"/>
              </w:rPr>
            </w:pPr>
            <w:r w:rsidRPr="00D74CE1">
              <w:rPr>
                <w:rFonts w:ascii="宋体" w:eastAsia="宋体" w:hAnsi="宋体" w:cs="宋体" w:hint="eastAsia"/>
                <w:color w:val="000000"/>
                <w:sz w:val="28"/>
                <w:szCs w:val="28"/>
              </w:rPr>
              <w:t>A.</w:t>
            </w:r>
            <w:r w:rsidRPr="00D74CE1">
              <w:rPr>
                <w:rFonts w:ascii="Times New Roman" w:eastAsia="宋体" w:hAnsi="Times New Roman"/>
                <w:color w:val="000000"/>
                <w:sz w:val="28"/>
                <w:szCs w:val="28"/>
              </w:rPr>
              <w:t xml:space="preserve">    </w:t>
            </w:r>
            <w:r w:rsidRPr="00D74CE1">
              <w:rPr>
                <w:rFonts w:ascii="仿宋" w:eastAsia="仿宋" w:hAnsi="仿宋" w:cs="仿宋"/>
                <w:color w:val="000000"/>
                <w:sz w:val="28"/>
                <w:szCs w:val="28"/>
              </w:rPr>
              <w:t>投标声明书</w:t>
            </w:r>
          </w:p>
          <w:p w:rsidR="00B33443" w:rsidRPr="00D74CE1" w:rsidRDefault="001B1094">
            <w:pPr>
              <w:pStyle w:val="a5"/>
              <w:widowControl/>
              <w:tabs>
                <w:tab w:val="left" w:pos="420"/>
              </w:tabs>
              <w:spacing w:beforeAutospacing="0" w:afterAutospacing="0" w:line="500" w:lineRule="atLeast"/>
              <w:ind w:left="420" w:firstLine="480"/>
              <w:jc w:val="both"/>
              <w:rPr>
                <w:rFonts w:ascii="Calibri" w:hAnsi="Calibri" w:cs="Calibri" w:hint="eastAsia"/>
                <w:sz w:val="28"/>
                <w:szCs w:val="28"/>
              </w:rPr>
            </w:pPr>
            <w:r w:rsidRPr="00D74CE1">
              <w:rPr>
                <w:rFonts w:ascii="宋体" w:eastAsia="宋体" w:hAnsi="宋体" w:cs="宋体" w:hint="eastAsia"/>
                <w:color w:val="000000"/>
                <w:sz w:val="28"/>
                <w:szCs w:val="28"/>
              </w:rPr>
              <w:t>B.</w:t>
            </w:r>
            <w:r w:rsidRPr="00D74CE1">
              <w:rPr>
                <w:rFonts w:ascii="Times New Roman" w:eastAsia="宋体" w:hAnsi="Times New Roman"/>
                <w:color w:val="000000"/>
                <w:sz w:val="28"/>
                <w:szCs w:val="28"/>
              </w:rPr>
              <w:t xml:space="preserve">    </w:t>
            </w:r>
            <w:r w:rsidRPr="00D74CE1">
              <w:rPr>
                <w:rFonts w:ascii="仿宋" w:eastAsia="仿宋" w:hAnsi="仿宋" w:cs="仿宋"/>
                <w:color w:val="000000"/>
                <w:sz w:val="28"/>
                <w:szCs w:val="28"/>
              </w:rPr>
              <w:t>法定代表人授权委托书（原件,开标时，请另行准备一份法定代表人授权委托书原件及携带有效身份证明原件，由招标采购单位核查）；</w:t>
            </w:r>
          </w:p>
          <w:p w:rsidR="00B33443" w:rsidRPr="00D74CE1" w:rsidRDefault="001B1094">
            <w:pPr>
              <w:pStyle w:val="a5"/>
              <w:widowControl/>
              <w:tabs>
                <w:tab w:val="left" w:pos="420"/>
              </w:tabs>
              <w:spacing w:beforeAutospacing="0" w:afterAutospacing="0" w:line="500" w:lineRule="atLeast"/>
              <w:ind w:left="420" w:firstLine="480"/>
              <w:jc w:val="both"/>
              <w:rPr>
                <w:rFonts w:ascii="Calibri" w:hAnsi="Calibri" w:cs="Calibri" w:hint="eastAsia"/>
                <w:sz w:val="28"/>
                <w:szCs w:val="28"/>
              </w:rPr>
            </w:pPr>
            <w:r w:rsidRPr="00D74CE1">
              <w:rPr>
                <w:rFonts w:ascii="宋体" w:eastAsia="宋体" w:hAnsi="宋体" w:cs="宋体" w:hint="eastAsia"/>
                <w:color w:val="000000"/>
                <w:sz w:val="28"/>
                <w:szCs w:val="28"/>
              </w:rPr>
              <w:t>C.</w:t>
            </w:r>
            <w:r w:rsidRPr="00D74CE1">
              <w:rPr>
                <w:rFonts w:ascii="Times New Roman" w:eastAsia="宋体" w:hAnsi="Times New Roman"/>
                <w:color w:val="000000"/>
                <w:sz w:val="28"/>
                <w:szCs w:val="28"/>
              </w:rPr>
              <w:t xml:space="preserve">    </w:t>
            </w:r>
            <w:r w:rsidRPr="00D74CE1">
              <w:rPr>
                <w:rFonts w:ascii="仿宋" w:eastAsia="仿宋" w:hAnsi="仿宋" w:cs="仿宋"/>
                <w:color w:val="000000"/>
                <w:sz w:val="28"/>
                <w:szCs w:val="28"/>
              </w:rPr>
              <w:t>供应商市场行为信誉情况承诺书</w:t>
            </w:r>
          </w:p>
          <w:p w:rsidR="00B33443" w:rsidRPr="00D74CE1" w:rsidRDefault="001B1094">
            <w:pPr>
              <w:pStyle w:val="a5"/>
              <w:widowControl/>
              <w:tabs>
                <w:tab w:val="left" w:pos="420"/>
              </w:tabs>
              <w:spacing w:beforeAutospacing="0" w:afterAutospacing="0" w:line="500" w:lineRule="atLeast"/>
              <w:ind w:left="420" w:firstLine="480"/>
              <w:jc w:val="both"/>
              <w:rPr>
                <w:rFonts w:ascii="Calibri" w:hAnsi="Calibri" w:cs="Calibri" w:hint="eastAsia"/>
                <w:sz w:val="28"/>
                <w:szCs w:val="28"/>
              </w:rPr>
            </w:pPr>
            <w:r w:rsidRPr="00D74CE1">
              <w:rPr>
                <w:rFonts w:ascii="宋体" w:eastAsia="宋体" w:hAnsi="宋体" w:cs="宋体" w:hint="eastAsia"/>
                <w:color w:val="000000"/>
                <w:sz w:val="28"/>
                <w:szCs w:val="28"/>
              </w:rPr>
              <w:t>D.</w:t>
            </w:r>
            <w:r w:rsidRPr="00D74CE1">
              <w:rPr>
                <w:rFonts w:ascii="Times New Roman" w:eastAsia="宋体" w:hAnsi="Times New Roman"/>
                <w:color w:val="000000"/>
                <w:sz w:val="28"/>
                <w:szCs w:val="28"/>
              </w:rPr>
              <w:t xml:space="preserve">    </w:t>
            </w:r>
            <w:r w:rsidRPr="00D74CE1">
              <w:rPr>
                <w:rFonts w:ascii="仿宋" w:eastAsia="仿宋" w:hAnsi="仿宋" w:cs="仿宋"/>
                <w:color w:val="000000"/>
                <w:sz w:val="28"/>
                <w:szCs w:val="28"/>
              </w:rPr>
              <w:t>投标人营业执照或法人证书复印件（加盖公章）</w:t>
            </w:r>
          </w:p>
          <w:p w:rsidR="00B33443" w:rsidRPr="00D74CE1" w:rsidRDefault="001B1094">
            <w:pPr>
              <w:pStyle w:val="a5"/>
              <w:widowControl/>
              <w:tabs>
                <w:tab w:val="left" w:pos="420"/>
              </w:tabs>
              <w:spacing w:beforeAutospacing="0" w:afterAutospacing="0" w:line="500" w:lineRule="atLeast"/>
              <w:ind w:left="420" w:firstLine="480"/>
              <w:jc w:val="both"/>
              <w:rPr>
                <w:rFonts w:ascii="Calibri" w:hAnsi="Calibri" w:cs="Calibri" w:hint="eastAsia"/>
                <w:sz w:val="28"/>
                <w:szCs w:val="28"/>
              </w:rPr>
            </w:pPr>
            <w:r w:rsidRPr="00D74CE1">
              <w:rPr>
                <w:rFonts w:ascii="宋体" w:eastAsia="宋体" w:hAnsi="宋体" w:cs="宋体" w:hint="eastAsia"/>
                <w:color w:val="000000"/>
                <w:sz w:val="28"/>
                <w:szCs w:val="28"/>
              </w:rPr>
              <w:t>E.</w:t>
            </w:r>
            <w:r w:rsidRPr="00D74CE1">
              <w:rPr>
                <w:rFonts w:ascii="Times New Roman" w:eastAsia="宋体" w:hAnsi="Times New Roman"/>
                <w:color w:val="000000"/>
                <w:sz w:val="28"/>
                <w:szCs w:val="28"/>
              </w:rPr>
              <w:t xml:space="preserve">    </w:t>
            </w:r>
            <w:r w:rsidRPr="00D74CE1">
              <w:rPr>
                <w:rFonts w:ascii="仿宋" w:eastAsia="仿宋" w:hAnsi="仿宋" w:cs="仿宋"/>
                <w:color w:val="000000"/>
                <w:sz w:val="28"/>
                <w:szCs w:val="28"/>
              </w:rPr>
              <w:t>投标人税务登记证复印件（有效的）（加盖公章）</w:t>
            </w:r>
          </w:p>
          <w:p w:rsidR="00B33443" w:rsidRPr="00D74CE1" w:rsidRDefault="001B1094">
            <w:pPr>
              <w:pStyle w:val="a5"/>
              <w:widowControl/>
              <w:tabs>
                <w:tab w:val="left" w:pos="420"/>
              </w:tabs>
              <w:spacing w:beforeAutospacing="0" w:afterAutospacing="0" w:line="500" w:lineRule="atLeast"/>
              <w:ind w:left="420" w:firstLine="480"/>
              <w:jc w:val="both"/>
              <w:rPr>
                <w:rFonts w:ascii="Calibri" w:hAnsi="Calibri" w:cs="Calibri" w:hint="eastAsia"/>
                <w:sz w:val="28"/>
                <w:szCs w:val="28"/>
              </w:rPr>
            </w:pPr>
            <w:r w:rsidRPr="00D74CE1">
              <w:rPr>
                <w:rFonts w:ascii="宋体" w:eastAsia="宋体" w:hAnsi="宋体" w:cs="宋体" w:hint="eastAsia"/>
                <w:color w:val="000000"/>
                <w:sz w:val="28"/>
                <w:szCs w:val="28"/>
              </w:rPr>
              <w:t>F.</w:t>
            </w:r>
            <w:r w:rsidRPr="00D74CE1">
              <w:rPr>
                <w:rFonts w:ascii="Times New Roman" w:eastAsia="宋体" w:hAnsi="Times New Roman"/>
                <w:color w:val="000000"/>
                <w:sz w:val="28"/>
                <w:szCs w:val="28"/>
              </w:rPr>
              <w:t xml:space="preserve">    </w:t>
            </w:r>
            <w:r w:rsidRPr="00D74CE1">
              <w:rPr>
                <w:rFonts w:ascii="仿宋" w:eastAsia="仿宋" w:hAnsi="仿宋" w:cs="仿宋"/>
                <w:color w:val="000000"/>
                <w:sz w:val="28"/>
                <w:szCs w:val="28"/>
              </w:rPr>
              <w:t>投标人的</w:t>
            </w:r>
            <w:r w:rsidRPr="00D74CE1">
              <w:rPr>
                <w:rFonts w:ascii="仿宋" w:eastAsia="仿宋" w:hAnsi="仿宋" w:cs="仿宋"/>
                <w:sz w:val="28"/>
                <w:szCs w:val="28"/>
              </w:rPr>
              <w:t>社会保险登记证或社保部门出具的其他社保缴纳证明材料复印件</w:t>
            </w:r>
          </w:p>
          <w:p w:rsidR="00B33443" w:rsidRPr="00D74CE1" w:rsidRDefault="001B1094">
            <w:pPr>
              <w:pStyle w:val="a5"/>
              <w:widowControl/>
              <w:tabs>
                <w:tab w:val="left" w:pos="420"/>
              </w:tabs>
              <w:spacing w:beforeAutospacing="0" w:afterAutospacing="0" w:line="500" w:lineRule="atLeast"/>
              <w:ind w:left="420" w:firstLine="480"/>
              <w:jc w:val="both"/>
              <w:rPr>
                <w:rFonts w:ascii="Calibri" w:hAnsi="Calibri" w:cs="Calibri" w:hint="eastAsia"/>
                <w:sz w:val="28"/>
                <w:szCs w:val="28"/>
              </w:rPr>
            </w:pPr>
            <w:r w:rsidRPr="00D74CE1">
              <w:rPr>
                <w:rFonts w:ascii="宋体" w:eastAsia="宋体" w:hAnsi="宋体" w:cs="宋体" w:hint="eastAsia"/>
                <w:color w:val="000000"/>
                <w:sz w:val="28"/>
                <w:szCs w:val="28"/>
              </w:rPr>
              <w:t>G.</w:t>
            </w:r>
            <w:r w:rsidRPr="00D74CE1">
              <w:rPr>
                <w:rFonts w:ascii="Times New Roman" w:eastAsia="宋体" w:hAnsi="Times New Roman"/>
                <w:color w:val="000000"/>
                <w:sz w:val="28"/>
                <w:szCs w:val="28"/>
              </w:rPr>
              <w:t xml:space="preserve">    </w:t>
            </w:r>
            <w:r w:rsidRPr="00D74CE1">
              <w:rPr>
                <w:rFonts w:ascii="仿宋" w:eastAsia="仿宋" w:hAnsi="仿宋" w:cs="仿宋"/>
                <w:color w:val="000000"/>
                <w:sz w:val="28"/>
                <w:szCs w:val="28"/>
              </w:rPr>
              <w:t>投标人的基本情况介绍（包括注册资金、导游职工人数、目前所在办公场所面积，提供相应的证明文件）</w:t>
            </w:r>
          </w:p>
          <w:p w:rsidR="00B33443" w:rsidRPr="00D74CE1" w:rsidRDefault="001B1094">
            <w:pPr>
              <w:pStyle w:val="a5"/>
              <w:widowControl/>
              <w:tabs>
                <w:tab w:val="left" w:pos="420"/>
              </w:tabs>
              <w:spacing w:beforeAutospacing="0" w:afterAutospacing="0" w:line="500" w:lineRule="atLeast"/>
              <w:ind w:left="420" w:firstLine="480"/>
              <w:jc w:val="both"/>
              <w:rPr>
                <w:rFonts w:ascii="Calibri" w:hAnsi="Calibri" w:cs="Calibri" w:hint="eastAsia"/>
                <w:sz w:val="28"/>
                <w:szCs w:val="28"/>
              </w:rPr>
            </w:pPr>
            <w:r w:rsidRPr="00D74CE1">
              <w:rPr>
                <w:rFonts w:ascii="宋体" w:eastAsia="宋体" w:hAnsi="宋体" w:cs="宋体" w:hint="eastAsia"/>
                <w:color w:val="000000"/>
                <w:sz w:val="28"/>
                <w:szCs w:val="28"/>
              </w:rPr>
              <w:t>H.</w:t>
            </w:r>
            <w:r w:rsidRPr="00D74CE1">
              <w:rPr>
                <w:rFonts w:ascii="Times New Roman" w:eastAsia="宋体" w:hAnsi="Times New Roman"/>
                <w:color w:val="000000"/>
                <w:sz w:val="28"/>
                <w:szCs w:val="28"/>
              </w:rPr>
              <w:t xml:space="preserve">    </w:t>
            </w:r>
            <w:r w:rsidRPr="00D74CE1">
              <w:rPr>
                <w:rFonts w:ascii="仿宋" w:eastAsia="仿宋" w:hAnsi="仿宋" w:cs="仿宋"/>
                <w:color w:val="000000"/>
                <w:sz w:val="28"/>
                <w:szCs w:val="28"/>
              </w:rPr>
              <w:t>投标人相关资质（行业星级）文件、证书情况（复印件加盖公章）</w:t>
            </w:r>
          </w:p>
          <w:p w:rsidR="00B33443" w:rsidRPr="00D74CE1" w:rsidRDefault="001B1094">
            <w:pPr>
              <w:pStyle w:val="a5"/>
              <w:widowControl/>
              <w:tabs>
                <w:tab w:val="left" w:pos="420"/>
              </w:tabs>
              <w:spacing w:beforeAutospacing="0" w:afterAutospacing="0" w:line="500" w:lineRule="atLeast"/>
              <w:ind w:left="420" w:firstLine="480"/>
              <w:jc w:val="both"/>
              <w:rPr>
                <w:rFonts w:ascii="Calibri" w:hAnsi="Calibri" w:cs="Calibri" w:hint="eastAsia"/>
                <w:sz w:val="28"/>
                <w:szCs w:val="28"/>
              </w:rPr>
            </w:pPr>
            <w:r w:rsidRPr="00D74CE1">
              <w:rPr>
                <w:rFonts w:ascii="宋体" w:eastAsia="宋体" w:hAnsi="宋体" w:cs="宋体" w:hint="eastAsia"/>
                <w:color w:val="000000"/>
                <w:sz w:val="28"/>
                <w:szCs w:val="28"/>
              </w:rPr>
              <w:t>I.</w:t>
            </w:r>
            <w:r w:rsidRPr="00D74CE1">
              <w:rPr>
                <w:rFonts w:ascii="Times New Roman" w:eastAsia="宋体" w:hAnsi="Times New Roman"/>
                <w:color w:val="000000"/>
                <w:sz w:val="28"/>
                <w:szCs w:val="28"/>
              </w:rPr>
              <w:t xml:space="preserve">    </w:t>
            </w:r>
            <w:r w:rsidRPr="00D74CE1">
              <w:rPr>
                <w:rFonts w:ascii="仿宋" w:eastAsia="仿宋" w:hAnsi="仿宋" w:cs="仿宋"/>
                <w:color w:val="000000"/>
                <w:sz w:val="28"/>
                <w:szCs w:val="28"/>
              </w:rPr>
              <w:t>投标人两年来（2014年1月1日至今）类似业绩证明（合同、发票、验收证明材料等）（复印件加盖公章）（原件查验）</w:t>
            </w:r>
          </w:p>
          <w:p w:rsidR="00B33443" w:rsidRPr="00D74CE1" w:rsidRDefault="001B1094">
            <w:pPr>
              <w:pStyle w:val="a5"/>
              <w:widowControl/>
              <w:tabs>
                <w:tab w:val="left" w:pos="420"/>
              </w:tabs>
              <w:spacing w:beforeAutospacing="0" w:afterAutospacing="0" w:line="500" w:lineRule="atLeast"/>
              <w:ind w:left="420" w:firstLine="480"/>
              <w:jc w:val="both"/>
              <w:rPr>
                <w:rFonts w:ascii="Calibri" w:hAnsi="Calibri" w:cs="Calibri" w:hint="eastAsia"/>
                <w:sz w:val="28"/>
                <w:szCs w:val="28"/>
              </w:rPr>
            </w:pPr>
            <w:r w:rsidRPr="00D74CE1">
              <w:rPr>
                <w:rFonts w:ascii="宋体" w:eastAsia="宋体" w:hAnsi="宋体" w:cs="宋体" w:hint="eastAsia"/>
                <w:color w:val="000000"/>
                <w:sz w:val="28"/>
                <w:szCs w:val="28"/>
              </w:rPr>
              <w:lastRenderedPageBreak/>
              <w:t>J.</w:t>
            </w:r>
            <w:r w:rsidRPr="00D74CE1">
              <w:rPr>
                <w:rFonts w:ascii="Times New Roman" w:eastAsia="宋体" w:hAnsi="Times New Roman"/>
                <w:color w:val="000000"/>
                <w:sz w:val="28"/>
                <w:szCs w:val="28"/>
              </w:rPr>
              <w:t xml:space="preserve">    </w:t>
            </w:r>
            <w:r w:rsidRPr="00D74CE1">
              <w:rPr>
                <w:rFonts w:ascii="仿宋" w:eastAsia="仿宋" w:hAnsi="仿宋" w:cs="仿宋"/>
                <w:color w:val="000000"/>
                <w:sz w:val="28"/>
                <w:szCs w:val="28"/>
              </w:rPr>
              <w:t>投标供应商的行业星级、荣誉等能体现服务质量的证书 (参考评分标准相应评分项要求)</w:t>
            </w:r>
          </w:p>
          <w:p w:rsidR="00B33443" w:rsidRPr="00D74CE1" w:rsidRDefault="001B1094">
            <w:pPr>
              <w:pStyle w:val="a5"/>
              <w:widowControl/>
              <w:spacing w:beforeAutospacing="0" w:afterAutospacing="0" w:line="500" w:lineRule="atLeast"/>
              <w:ind w:left="420"/>
              <w:jc w:val="both"/>
              <w:rPr>
                <w:rFonts w:ascii="Calibri" w:hAnsi="Calibri" w:cs="Calibri" w:hint="eastAsia"/>
                <w:sz w:val="28"/>
                <w:szCs w:val="28"/>
              </w:rPr>
            </w:pPr>
            <w:r w:rsidRPr="00D74CE1">
              <w:rPr>
                <w:rFonts w:ascii="仿宋" w:eastAsia="仿宋" w:hAnsi="仿宋" w:cs="仿宋"/>
                <w:color w:val="000000"/>
                <w:sz w:val="28"/>
                <w:szCs w:val="28"/>
              </w:rPr>
              <w:t>二、技术部分：</w:t>
            </w:r>
          </w:p>
          <w:p w:rsidR="00B33443" w:rsidRPr="00D74CE1" w:rsidRDefault="001B1094">
            <w:pPr>
              <w:pStyle w:val="a5"/>
              <w:widowControl/>
              <w:spacing w:beforeAutospacing="0" w:afterAutospacing="0" w:line="500" w:lineRule="atLeast"/>
              <w:ind w:firstLine="480"/>
              <w:jc w:val="both"/>
              <w:rPr>
                <w:rFonts w:ascii="Calibri" w:hAnsi="Calibri" w:cs="Calibri" w:hint="eastAsia"/>
                <w:sz w:val="28"/>
                <w:szCs w:val="28"/>
              </w:rPr>
            </w:pPr>
            <w:r w:rsidRPr="00D74CE1">
              <w:rPr>
                <w:rFonts w:ascii="仿宋" w:eastAsia="仿宋" w:hAnsi="仿宋" w:cs="仿宋"/>
                <w:color w:val="000000"/>
                <w:sz w:val="28"/>
                <w:szCs w:val="28"/>
              </w:rPr>
              <w:t>A. 路线</w:t>
            </w:r>
            <w:r w:rsidRPr="00D74CE1">
              <w:rPr>
                <w:rFonts w:ascii="仿宋" w:eastAsia="仿宋" w:hAnsi="仿宋" w:cs="仿宋"/>
                <w:sz w:val="28"/>
                <w:szCs w:val="28"/>
              </w:rPr>
              <w:t>行程方案，包括时间安排、景点选择、住宿、餐饮、交通、导游服务等一系列详细安排。</w:t>
            </w:r>
          </w:p>
          <w:p w:rsidR="00B33443" w:rsidRPr="00D74CE1" w:rsidRDefault="001B1094">
            <w:pPr>
              <w:pStyle w:val="a5"/>
              <w:widowControl/>
              <w:spacing w:beforeAutospacing="0" w:afterAutospacing="0" w:line="500" w:lineRule="atLeast"/>
              <w:ind w:left="1260" w:hanging="360"/>
              <w:jc w:val="both"/>
              <w:rPr>
                <w:rFonts w:ascii="Calibri" w:hAnsi="Calibri" w:cs="Calibri" w:hint="eastAsia"/>
                <w:sz w:val="28"/>
                <w:szCs w:val="28"/>
              </w:rPr>
            </w:pPr>
            <w:r w:rsidRPr="00D74CE1">
              <w:rPr>
                <w:rFonts w:ascii="仿宋" w:eastAsia="仿宋" w:hAnsi="仿宋" w:cs="仿宋"/>
                <w:color w:val="000000"/>
                <w:sz w:val="28"/>
                <w:szCs w:val="28"/>
              </w:rPr>
              <w:t>B．</w:t>
            </w:r>
            <w:r w:rsidRPr="00D74CE1">
              <w:rPr>
                <w:rFonts w:ascii="Times New Roman" w:eastAsia="仿宋" w:hAnsi="Times New Roman"/>
                <w:color w:val="000000"/>
                <w:sz w:val="28"/>
                <w:szCs w:val="28"/>
              </w:rPr>
              <w:t xml:space="preserve">              </w:t>
            </w:r>
            <w:r w:rsidRPr="00D74CE1">
              <w:rPr>
                <w:rFonts w:ascii="仿宋" w:eastAsia="仿宋" w:hAnsi="仿宋" w:cs="仿宋"/>
                <w:color w:val="000000"/>
                <w:sz w:val="28"/>
                <w:szCs w:val="28"/>
              </w:rPr>
              <w:t>拟投入本项目使用的车辆等设备情况</w:t>
            </w:r>
          </w:p>
          <w:p w:rsidR="00B33443" w:rsidRPr="00D74CE1" w:rsidRDefault="001B1094">
            <w:pPr>
              <w:pStyle w:val="a5"/>
              <w:widowControl/>
              <w:spacing w:beforeAutospacing="0" w:afterAutospacing="0" w:line="500" w:lineRule="atLeast"/>
              <w:ind w:left="1260" w:hanging="360"/>
              <w:jc w:val="both"/>
              <w:rPr>
                <w:rFonts w:ascii="Calibri" w:hAnsi="Calibri" w:cs="Calibri" w:hint="eastAsia"/>
                <w:sz w:val="28"/>
                <w:szCs w:val="28"/>
              </w:rPr>
            </w:pPr>
            <w:r w:rsidRPr="00D74CE1">
              <w:rPr>
                <w:rFonts w:ascii="仿宋" w:eastAsia="仿宋" w:hAnsi="仿宋" w:cs="仿宋"/>
                <w:color w:val="000000"/>
                <w:sz w:val="28"/>
                <w:szCs w:val="28"/>
              </w:rPr>
              <w:t>C．</w:t>
            </w:r>
            <w:r w:rsidRPr="00D74CE1">
              <w:rPr>
                <w:rFonts w:ascii="Times New Roman" w:eastAsia="仿宋" w:hAnsi="Times New Roman"/>
                <w:color w:val="000000"/>
                <w:sz w:val="28"/>
                <w:szCs w:val="28"/>
              </w:rPr>
              <w:t xml:space="preserve">              </w:t>
            </w:r>
            <w:r w:rsidRPr="00D74CE1">
              <w:rPr>
                <w:rFonts w:ascii="仿宋" w:eastAsia="仿宋" w:hAnsi="仿宋" w:cs="仿宋"/>
                <w:sz w:val="28"/>
                <w:szCs w:val="28"/>
              </w:rPr>
              <w:t>应急方案处理方案</w:t>
            </w:r>
          </w:p>
          <w:p w:rsidR="00B33443" w:rsidRPr="00D74CE1" w:rsidRDefault="001B1094">
            <w:pPr>
              <w:pStyle w:val="a5"/>
              <w:widowControl/>
              <w:spacing w:beforeAutospacing="0" w:afterAutospacing="0" w:line="500" w:lineRule="atLeast"/>
              <w:ind w:left="1260" w:hanging="360"/>
              <w:jc w:val="both"/>
              <w:rPr>
                <w:rFonts w:ascii="Calibri" w:hAnsi="Calibri" w:cs="Calibri" w:hint="eastAsia"/>
                <w:sz w:val="28"/>
                <w:szCs w:val="28"/>
              </w:rPr>
            </w:pPr>
            <w:r w:rsidRPr="00D74CE1">
              <w:rPr>
                <w:rFonts w:ascii="仿宋" w:eastAsia="仿宋" w:hAnsi="仿宋" w:cs="仿宋"/>
                <w:color w:val="000000"/>
                <w:sz w:val="28"/>
                <w:szCs w:val="28"/>
              </w:rPr>
              <w:t>D．</w:t>
            </w:r>
            <w:r w:rsidRPr="00D74CE1">
              <w:rPr>
                <w:rFonts w:ascii="Times New Roman" w:eastAsia="仿宋" w:hAnsi="Times New Roman"/>
                <w:color w:val="000000"/>
                <w:sz w:val="28"/>
                <w:szCs w:val="28"/>
              </w:rPr>
              <w:t xml:space="preserve">              </w:t>
            </w:r>
            <w:r w:rsidRPr="00D74CE1">
              <w:rPr>
                <w:rFonts w:ascii="仿宋" w:eastAsia="仿宋" w:hAnsi="仿宋" w:cs="仿宋"/>
                <w:color w:val="000000"/>
                <w:sz w:val="28"/>
                <w:szCs w:val="28"/>
              </w:rPr>
              <w:t>本项目旅游责任险情况</w:t>
            </w:r>
          </w:p>
          <w:p w:rsidR="00B33443" w:rsidRPr="00D74CE1" w:rsidRDefault="001B1094">
            <w:pPr>
              <w:pStyle w:val="a5"/>
              <w:widowControl/>
              <w:spacing w:beforeAutospacing="0" w:afterAutospacing="0" w:line="500" w:lineRule="atLeast"/>
              <w:ind w:left="1260" w:hanging="360"/>
              <w:jc w:val="both"/>
              <w:rPr>
                <w:rFonts w:ascii="Calibri" w:hAnsi="Calibri" w:cs="Calibri" w:hint="eastAsia"/>
                <w:sz w:val="28"/>
                <w:szCs w:val="28"/>
              </w:rPr>
            </w:pPr>
            <w:r w:rsidRPr="00D74CE1">
              <w:rPr>
                <w:rFonts w:ascii="仿宋" w:eastAsia="仿宋" w:hAnsi="仿宋" w:cs="仿宋"/>
                <w:color w:val="000000"/>
                <w:sz w:val="28"/>
                <w:szCs w:val="28"/>
              </w:rPr>
              <w:t>E．</w:t>
            </w:r>
            <w:r w:rsidRPr="00D74CE1">
              <w:rPr>
                <w:rFonts w:ascii="Times New Roman" w:eastAsia="仿宋" w:hAnsi="Times New Roman"/>
                <w:color w:val="000000"/>
                <w:sz w:val="28"/>
                <w:szCs w:val="28"/>
              </w:rPr>
              <w:t xml:space="preserve">              </w:t>
            </w:r>
            <w:r w:rsidRPr="00D74CE1">
              <w:rPr>
                <w:rFonts w:ascii="仿宋" w:eastAsia="仿宋" w:hAnsi="仿宋" w:cs="仿宋"/>
                <w:color w:val="000000"/>
                <w:sz w:val="28"/>
                <w:szCs w:val="28"/>
              </w:rPr>
              <w:t>针对本项目为采购人提供的其他优惠条件（加盖公章）</w:t>
            </w:r>
          </w:p>
          <w:p w:rsidR="00B33443" w:rsidRPr="00D74CE1" w:rsidRDefault="001B1094">
            <w:pPr>
              <w:pStyle w:val="a5"/>
              <w:widowControl/>
              <w:spacing w:beforeAutospacing="0" w:afterAutospacing="0" w:line="500" w:lineRule="atLeast"/>
              <w:ind w:left="1260" w:hanging="360"/>
              <w:jc w:val="both"/>
              <w:rPr>
                <w:rFonts w:ascii="Calibri" w:hAnsi="Calibri" w:cs="Calibri" w:hint="eastAsia"/>
                <w:sz w:val="28"/>
                <w:szCs w:val="28"/>
              </w:rPr>
            </w:pPr>
            <w:r w:rsidRPr="00D74CE1">
              <w:rPr>
                <w:rFonts w:ascii="仿宋" w:eastAsia="仿宋" w:hAnsi="仿宋" w:cs="仿宋"/>
                <w:color w:val="000000"/>
                <w:sz w:val="28"/>
                <w:szCs w:val="28"/>
              </w:rPr>
              <w:t>F．</w:t>
            </w:r>
            <w:r w:rsidRPr="00D74CE1">
              <w:rPr>
                <w:rFonts w:ascii="Times New Roman" w:eastAsia="仿宋" w:hAnsi="Times New Roman"/>
                <w:color w:val="000000"/>
                <w:sz w:val="28"/>
                <w:szCs w:val="28"/>
              </w:rPr>
              <w:t xml:space="preserve">              </w:t>
            </w:r>
            <w:r w:rsidRPr="00D74CE1">
              <w:rPr>
                <w:rFonts w:ascii="仿宋" w:eastAsia="仿宋" w:hAnsi="仿宋" w:cs="仿宋"/>
                <w:color w:val="000000"/>
                <w:sz w:val="28"/>
                <w:szCs w:val="28"/>
              </w:rPr>
              <w:t>招标文件要求的，以及投标人认为要说明的其他内容。</w:t>
            </w:r>
          </w:p>
          <w:p w:rsidR="00B33443" w:rsidRPr="00D74CE1" w:rsidRDefault="001B1094">
            <w:pPr>
              <w:pStyle w:val="a5"/>
              <w:widowControl/>
              <w:spacing w:beforeAutospacing="0" w:afterAutospacing="0" w:line="500" w:lineRule="atLeast"/>
              <w:ind w:left="1440" w:hanging="720"/>
              <w:jc w:val="both"/>
              <w:rPr>
                <w:rFonts w:ascii="Calibri" w:hAnsi="Calibri" w:cs="Calibri" w:hint="eastAsia"/>
                <w:sz w:val="28"/>
                <w:szCs w:val="28"/>
              </w:rPr>
            </w:pPr>
            <w:r w:rsidRPr="00D74CE1">
              <w:rPr>
                <w:rFonts w:ascii="仿宋" w:eastAsia="仿宋" w:hAnsi="仿宋" w:cs="仿宋"/>
                <w:b/>
                <w:color w:val="000000"/>
                <w:sz w:val="28"/>
                <w:szCs w:val="28"/>
              </w:rPr>
              <w:t>二、</w:t>
            </w:r>
            <w:r w:rsidRPr="00D74CE1">
              <w:rPr>
                <w:rFonts w:ascii="Times New Roman" w:eastAsia="仿宋" w:hAnsi="Times New Roman"/>
                <w:b/>
                <w:color w:val="000000"/>
                <w:sz w:val="28"/>
                <w:szCs w:val="28"/>
              </w:rPr>
              <w:t xml:space="preserve"> </w:t>
            </w:r>
            <w:r w:rsidRPr="00D74CE1">
              <w:rPr>
                <w:rFonts w:ascii="仿宋" w:eastAsia="仿宋" w:hAnsi="仿宋" w:cs="仿宋"/>
                <w:b/>
                <w:color w:val="000000"/>
                <w:sz w:val="28"/>
                <w:szCs w:val="28"/>
              </w:rPr>
              <w:t>报价文件：（一正本四副本，封装成一袋。）</w:t>
            </w:r>
          </w:p>
          <w:p w:rsidR="00B33443" w:rsidRPr="00D74CE1" w:rsidRDefault="001B1094">
            <w:pPr>
              <w:pStyle w:val="a5"/>
              <w:widowControl/>
              <w:spacing w:beforeAutospacing="0" w:afterAutospacing="0" w:line="500" w:lineRule="atLeast"/>
              <w:ind w:left="1320" w:hanging="360"/>
              <w:jc w:val="both"/>
              <w:rPr>
                <w:rFonts w:ascii="Calibri" w:hAnsi="Calibri" w:cs="Calibri" w:hint="eastAsia"/>
                <w:sz w:val="28"/>
                <w:szCs w:val="28"/>
              </w:rPr>
            </w:pPr>
            <w:r w:rsidRPr="00D74CE1">
              <w:rPr>
                <w:rFonts w:ascii="仿宋" w:eastAsia="仿宋" w:hAnsi="仿宋" w:cs="仿宋"/>
                <w:color w:val="000000"/>
                <w:sz w:val="28"/>
                <w:szCs w:val="28"/>
              </w:rPr>
              <w:t>A．</w:t>
            </w:r>
            <w:r w:rsidRPr="00D74CE1">
              <w:rPr>
                <w:rFonts w:ascii="Times New Roman" w:eastAsia="仿宋" w:hAnsi="Times New Roman"/>
                <w:color w:val="000000"/>
                <w:sz w:val="28"/>
                <w:szCs w:val="28"/>
              </w:rPr>
              <w:t xml:space="preserve">            </w:t>
            </w:r>
            <w:r w:rsidRPr="00D74CE1">
              <w:rPr>
                <w:rFonts w:ascii="仿宋" w:eastAsia="仿宋" w:hAnsi="仿宋" w:cs="仿宋"/>
                <w:color w:val="000000"/>
                <w:sz w:val="28"/>
                <w:szCs w:val="28"/>
              </w:rPr>
              <w:t>投标函</w:t>
            </w:r>
          </w:p>
          <w:p w:rsidR="00B33443" w:rsidRPr="00D74CE1" w:rsidRDefault="001B1094">
            <w:pPr>
              <w:pStyle w:val="a5"/>
              <w:widowControl/>
              <w:spacing w:beforeAutospacing="0" w:afterAutospacing="0" w:line="500" w:lineRule="atLeast"/>
              <w:ind w:firstLine="960"/>
              <w:jc w:val="both"/>
              <w:rPr>
                <w:rFonts w:ascii="Calibri" w:hAnsi="Calibri" w:cs="Calibri" w:hint="eastAsia"/>
                <w:sz w:val="28"/>
                <w:szCs w:val="28"/>
              </w:rPr>
            </w:pPr>
            <w:r w:rsidRPr="00D74CE1">
              <w:rPr>
                <w:rFonts w:ascii="仿宋" w:eastAsia="仿宋" w:hAnsi="仿宋" w:cs="仿宋"/>
                <w:color w:val="000000"/>
                <w:sz w:val="28"/>
                <w:szCs w:val="28"/>
              </w:rPr>
              <w:t>B．开标一览表（也可分项详细报价）</w:t>
            </w:r>
          </w:p>
          <w:p w:rsidR="00B33443" w:rsidRPr="00D74CE1" w:rsidRDefault="001B1094">
            <w:pPr>
              <w:pStyle w:val="a5"/>
              <w:widowControl/>
              <w:snapToGrid w:val="0"/>
              <w:spacing w:beforeAutospacing="0" w:afterAutospacing="0" w:line="500" w:lineRule="atLeast"/>
              <w:ind w:firstLine="480"/>
              <w:rPr>
                <w:rFonts w:ascii="Calibri" w:hAnsi="Calibri" w:cs="Calibri" w:hint="eastAsia"/>
                <w:sz w:val="28"/>
                <w:szCs w:val="28"/>
              </w:rPr>
            </w:pPr>
            <w:r w:rsidRPr="00D74CE1">
              <w:rPr>
                <w:rFonts w:ascii="仿宋" w:eastAsia="仿宋" w:hAnsi="仿宋" w:cs="仿宋"/>
                <w:color w:val="000000"/>
                <w:sz w:val="28"/>
                <w:szCs w:val="28"/>
              </w:rPr>
              <w:t>▲</w:t>
            </w:r>
            <w:r w:rsidRPr="00D74CE1">
              <w:rPr>
                <w:rFonts w:ascii="仿宋" w:eastAsia="仿宋" w:hAnsi="仿宋" w:cs="仿宋"/>
                <w:b/>
                <w:color w:val="000000"/>
                <w:sz w:val="28"/>
                <w:szCs w:val="28"/>
              </w:rPr>
              <w:t>注：1、法定代表人授权委托书、投标声明书、投标函、开标一览表必须由法定代表人签名(或盖法人章)并加盖单位公章。</w:t>
            </w:r>
          </w:p>
          <w:p w:rsidR="00B33443" w:rsidRPr="00D74CE1" w:rsidRDefault="001B1094">
            <w:pPr>
              <w:pStyle w:val="a5"/>
              <w:widowControl/>
              <w:spacing w:beforeAutospacing="0" w:afterAutospacing="0" w:line="500" w:lineRule="atLeast"/>
              <w:ind w:firstLine="420"/>
              <w:jc w:val="both"/>
              <w:rPr>
                <w:rFonts w:ascii="Calibri" w:hAnsi="Calibri" w:cs="Calibri" w:hint="eastAsia"/>
                <w:sz w:val="28"/>
                <w:szCs w:val="28"/>
              </w:rPr>
            </w:pPr>
            <w:r w:rsidRPr="00D74CE1">
              <w:rPr>
                <w:rFonts w:ascii="仿宋" w:eastAsia="仿宋" w:hAnsi="仿宋" w:cs="仿宋" w:hint="eastAsia"/>
                <w:b/>
                <w:color w:val="000000"/>
                <w:sz w:val="28"/>
                <w:szCs w:val="28"/>
              </w:rPr>
              <w:t>2</w:t>
            </w:r>
            <w:r w:rsidRPr="00D74CE1">
              <w:rPr>
                <w:rFonts w:ascii="仿宋" w:eastAsia="仿宋" w:hAnsi="仿宋" w:cs="仿宋"/>
                <w:b/>
                <w:color w:val="000000"/>
                <w:sz w:val="28"/>
                <w:szCs w:val="28"/>
              </w:rPr>
              <w:t>.投标报价是履行合同的服务采购最终价格，须包括人员住宿、所需工具、验收费、技术支持与培训费和税费等费用。投标报价为投标方所能承受的最低、最终一次性报价。</w:t>
            </w:r>
          </w:p>
          <w:p w:rsidR="00B33443" w:rsidRPr="00D74CE1" w:rsidRDefault="001B1094">
            <w:pPr>
              <w:pStyle w:val="a5"/>
              <w:widowControl/>
              <w:tabs>
                <w:tab w:val="left" w:pos="525"/>
              </w:tabs>
              <w:snapToGrid w:val="0"/>
              <w:spacing w:beforeAutospacing="0" w:afterAutospacing="0" w:line="500" w:lineRule="atLeast"/>
              <w:ind w:firstLine="482"/>
              <w:rPr>
                <w:rFonts w:ascii="Calibri" w:hAnsi="Calibri" w:cs="Calibri" w:hint="eastAsia"/>
                <w:sz w:val="28"/>
                <w:szCs w:val="28"/>
              </w:rPr>
            </w:pPr>
            <w:r w:rsidRPr="00D74CE1">
              <w:rPr>
                <w:rFonts w:ascii="仿宋" w:eastAsia="仿宋" w:hAnsi="仿宋" w:cs="仿宋"/>
                <w:b/>
                <w:color w:val="000000"/>
                <w:sz w:val="28"/>
                <w:szCs w:val="28"/>
              </w:rPr>
              <w:t>3.投标文件只允许有一个报价，有选择的或有条件的报价将不予接受。</w:t>
            </w:r>
          </w:p>
          <w:p w:rsidR="00B33443" w:rsidRPr="00D74CE1" w:rsidRDefault="001B1094">
            <w:pPr>
              <w:pStyle w:val="a5"/>
              <w:widowControl/>
              <w:tabs>
                <w:tab w:val="left" w:pos="525"/>
              </w:tabs>
              <w:snapToGrid w:val="0"/>
              <w:spacing w:beforeAutospacing="0" w:afterAutospacing="0" w:line="500" w:lineRule="atLeast"/>
              <w:ind w:firstLine="482"/>
              <w:rPr>
                <w:rFonts w:ascii="Calibri" w:hAnsi="Calibri" w:cs="Calibri" w:hint="eastAsia"/>
                <w:sz w:val="28"/>
                <w:szCs w:val="28"/>
              </w:rPr>
            </w:pPr>
            <w:r w:rsidRPr="00D74CE1">
              <w:rPr>
                <w:rFonts w:ascii="仿宋" w:eastAsia="仿宋" w:hAnsi="仿宋" w:cs="仿宋"/>
                <w:b/>
                <w:color w:val="000000"/>
                <w:sz w:val="28"/>
                <w:szCs w:val="28"/>
              </w:rPr>
              <w:t>4. 投标文件中的单价、合价、总价全部采用人民币表示。</w:t>
            </w:r>
          </w:p>
          <w:p w:rsidR="00B33443" w:rsidRPr="00D74CE1" w:rsidRDefault="001B1094">
            <w:pPr>
              <w:pStyle w:val="a5"/>
              <w:widowControl/>
              <w:spacing w:beforeAutospacing="0" w:afterAutospacing="0" w:line="500" w:lineRule="atLeast"/>
              <w:ind w:firstLine="482"/>
              <w:jc w:val="both"/>
              <w:rPr>
                <w:rFonts w:ascii="Calibri" w:hAnsi="Calibri" w:cs="Calibri" w:hint="eastAsia"/>
                <w:sz w:val="28"/>
                <w:szCs w:val="28"/>
              </w:rPr>
            </w:pPr>
            <w:r w:rsidRPr="00D74CE1">
              <w:rPr>
                <w:rFonts w:ascii="仿宋" w:eastAsia="仿宋" w:hAnsi="仿宋" w:cs="仿宋"/>
                <w:b/>
                <w:color w:val="000000"/>
                <w:sz w:val="28"/>
                <w:szCs w:val="28"/>
              </w:rPr>
              <w:t>5、投标报价高于预算价，作无效标处理。最低报价不能作。</w:t>
            </w:r>
          </w:p>
          <w:p w:rsidR="00B33443" w:rsidRPr="00D74CE1" w:rsidRDefault="001B1094">
            <w:pPr>
              <w:pStyle w:val="a5"/>
              <w:widowControl/>
              <w:shd w:val="clear" w:color="auto" w:fill="FFFFFF"/>
              <w:spacing w:beforeAutospacing="0" w:afterAutospacing="0" w:line="500" w:lineRule="atLeast"/>
              <w:ind w:firstLine="480"/>
              <w:jc w:val="both"/>
              <w:rPr>
                <w:rFonts w:ascii="Calibri" w:hAnsi="Calibri" w:cs="Calibri" w:hint="eastAsia"/>
                <w:sz w:val="28"/>
                <w:szCs w:val="28"/>
              </w:rPr>
            </w:pPr>
            <w:r w:rsidRPr="00D74CE1">
              <w:rPr>
                <w:rFonts w:ascii="Calibri" w:hAnsi="Calibri" w:cs="Calibri"/>
                <w:sz w:val="28"/>
                <w:szCs w:val="28"/>
                <w:shd w:val="clear" w:color="auto" w:fill="FFFFFF"/>
              </w:rPr>
              <w:t> </w:t>
            </w:r>
          </w:p>
          <w:p w:rsidR="00B33443" w:rsidRPr="00D74CE1" w:rsidRDefault="00B33443">
            <w:pPr>
              <w:pStyle w:val="a5"/>
              <w:widowControl/>
              <w:shd w:val="clear" w:color="auto" w:fill="FFFFFF"/>
              <w:spacing w:beforeAutospacing="0" w:afterAutospacing="0" w:line="500" w:lineRule="atLeast"/>
              <w:ind w:firstLine="640"/>
              <w:jc w:val="center"/>
              <w:rPr>
                <w:rFonts w:ascii="仿宋" w:eastAsia="仿宋" w:hAnsi="仿宋" w:cs="仿宋"/>
                <w:color w:val="555555"/>
                <w:sz w:val="28"/>
                <w:szCs w:val="28"/>
                <w:shd w:val="clear" w:color="auto" w:fill="FFFFFF"/>
              </w:rPr>
            </w:pPr>
          </w:p>
          <w:p w:rsidR="00B33443" w:rsidRPr="00D74CE1" w:rsidRDefault="00B33443">
            <w:pPr>
              <w:pStyle w:val="a5"/>
              <w:widowControl/>
              <w:shd w:val="clear" w:color="auto" w:fill="FFFFFF"/>
              <w:spacing w:beforeAutospacing="0" w:afterAutospacing="0" w:line="500" w:lineRule="atLeast"/>
              <w:ind w:firstLine="640"/>
              <w:jc w:val="center"/>
              <w:rPr>
                <w:rFonts w:ascii="仿宋" w:eastAsia="仿宋" w:hAnsi="仿宋" w:cs="仿宋"/>
                <w:color w:val="555555"/>
                <w:sz w:val="28"/>
                <w:szCs w:val="28"/>
                <w:shd w:val="clear" w:color="auto" w:fill="FFFFFF"/>
              </w:rPr>
            </w:pPr>
          </w:p>
          <w:p w:rsidR="00B33443" w:rsidRPr="00D74CE1" w:rsidRDefault="00B33443">
            <w:pPr>
              <w:pStyle w:val="a5"/>
              <w:widowControl/>
              <w:shd w:val="clear" w:color="auto" w:fill="FFFFFF"/>
              <w:spacing w:beforeAutospacing="0" w:afterAutospacing="0" w:line="500" w:lineRule="atLeast"/>
              <w:ind w:firstLine="640"/>
              <w:jc w:val="center"/>
              <w:rPr>
                <w:rFonts w:ascii="仿宋" w:eastAsia="仿宋" w:hAnsi="仿宋" w:cs="仿宋"/>
                <w:color w:val="555555"/>
                <w:sz w:val="28"/>
                <w:szCs w:val="28"/>
                <w:shd w:val="clear" w:color="auto" w:fill="FFFFFF"/>
              </w:rPr>
            </w:pPr>
          </w:p>
          <w:p w:rsidR="00B33443" w:rsidRPr="00D74CE1" w:rsidRDefault="00B33443">
            <w:pPr>
              <w:pStyle w:val="a5"/>
              <w:widowControl/>
              <w:shd w:val="clear" w:color="auto" w:fill="FFFFFF"/>
              <w:spacing w:beforeAutospacing="0" w:afterAutospacing="0" w:line="500" w:lineRule="atLeast"/>
              <w:ind w:firstLine="640"/>
              <w:jc w:val="center"/>
              <w:rPr>
                <w:rFonts w:ascii="仿宋" w:eastAsia="仿宋" w:hAnsi="仿宋" w:cs="仿宋"/>
                <w:color w:val="555555"/>
                <w:sz w:val="28"/>
                <w:szCs w:val="28"/>
                <w:shd w:val="clear" w:color="auto" w:fill="FFFFFF"/>
              </w:rPr>
            </w:pPr>
          </w:p>
          <w:p w:rsidR="00B33443" w:rsidRPr="00D74CE1" w:rsidRDefault="00B33443">
            <w:pPr>
              <w:pStyle w:val="a5"/>
              <w:widowControl/>
              <w:shd w:val="clear" w:color="auto" w:fill="FFFFFF"/>
              <w:spacing w:beforeAutospacing="0" w:afterAutospacing="0" w:line="500" w:lineRule="atLeast"/>
              <w:ind w:firstLine="640"/>
              <w:jc w:val="center"/>
              <w:rPr>
                <w:rFonts w:ascii="仿宋" w:eastAsia="仿宋" w:hAnsi="仿宋" w:cs="仿宋"/>
                <w:color w:val="555555"/>
                <w:sz w:val="28"/>
                <w:szCs w:val="28"/>
                <w:shd w:val="clear" w:color="auto" w:fill="FFFFFF"/>
              </w:rPr>
            </w:pPr>
          </w:p>
          <w:p w:rsidR="00B33443" w:rsidRPr="00D74CE1" w:rsidRDefault="00B33443">
            <w:pPr>
              <w:pStyle w:val="a5"/>
              <w:widowControl/>
              <w:shd w:val="clear" w:color="auto" w:fill="FFFFFF"/>
              <w:spacing w:beforeAutospacing="0" w:afterAutospacing="0" w:line="500" w:lineRule="atLeast"/>
              <w:ind w:firstLine="640"/>
              <w:jc w:val="center"/>
              <w:rPr>
                <w:rFonts w:ascii="仿宋" w:eastAsia="仿宋" w:hAnsi="仿宋" w:cs="仿宋"/>
                <w:color w:val="555555"/>
                <w:sz w:val="28"/>
                <w:szCs w:val="28"/>
                <w:shd w:val="clear" w:color="auto" w:fill="FFFFFF"/>
              </w:rPr>
            </w:pPr>
          </w:p>
          <w:p w:rsidR="00B33443" w:rsidRPr="00D74CE1" w:rsidRDefault="00B33443">
            <w:pPr>
              <w:pStyle w:val="a5"/>
              <w:widowControl/>
              <w:shd w:val="clear" w:color="auto" w:fill="FFFFFF"/>
              <w:spacing w:beforeAutospacing="0" w:afterAutospacing="0" w:line="500" w:lineRule="atLeast"/>
              <w:ind w:firstLine="640"/>
              <w:jc w:val="center"/>
              <w:rPr>
                <w:rFonts w:ascii="仿宋" w:eastAsia="仿宋" w:hAnsi="仿宋" w:cs="仿宋"/>
                <w:color w:val="555555"/>
                <w:sz w:val="28"/>
                <w:szCs w:val="28"/>
                <w:shd w:val="clear" w:color="auto" w:fill="FFFFFF"/>
              </w:rPr>
            </w:pPr>
          </w:p>
          <w:p w:rsidR="00B33443" w:rsidRPr="00D74CE1" w:rsidRDefault="00B33443">
            <w:pPr>
              <w:pStyle w:val="a5"/>
              <w:widowControl/>
              <w:shd w:val="clear" w:color="auto" w:fill="FFFFFF"/>
              <w:spacing w:beforeAutospacing="0" w:afterAutospacing="0" w:line="500" w:lineRule="atLeast"/>
              <w:ind w:firstLine="640"/>
              <w:jc w:val="center"/>
              <w:rPr>
                <w:rFonts w:ascii="仿宋" w:eastAsia="仿宋" w:hAnsi="仿宋" w:cs="仿宋"/>
                <w:color w:val="555555"/>
                <w:sz w:val="28"/>
                <w:szCs w:val="28"/>
                <w:shd w:val="clear" w:color="auto" w:fill="FFFFFF"/>
              </w:rPr>
            </w:pPr>
          </w:p>
          <w:p w:rsidR="00B33443" w:rsidRDefault="00B33443">
            <w:pPr>
              <w:pStyle w:val="a5"/>
              <w:widowControl/>
              <w:shd w:val="clear" w:color="auto" w:fill="FFFFFF"/>
              <w:spacing w:beforeAutospacing="0" w:afterAutospacing="0" w:line="500" w:lineRule="atLeast"/>
              <w:ind w:firstLine="640"/>
              <w:jc w:val="center"/>
              <w:rPr>
                <w:rFonts w:ascii="仿宋" w:eastAsia="仿宋" w:hAnsi="仿宋" w:cs="仿宋"/>
                <w:color w:val="555555"/>
                <w:sz w:val="32"/>
                <w:szCs w:val="32"/>
                <w:shd w:val="clear" w:color="auto" w:fill="FFFFFF"/>
              </w:rPr>
            </w:pPr>
          </w:p>
          <w:p w:rsidR="00B33443" w:rsidRDefault="00B33443">
            <w:pPr>
              <w:pStyle w:val="a5"/>
              <w:widowControl/>
              <w:shd w:val="clear" w:color="auto" w:fill="FFFFFF"/>
              <w:spacing w:beforeAutospacing="0" w:afterAutospacing="0" w:line="500" w:lineRule="atLeast"/>
              <w:ind w:firstLine="640"/>
              <w:jc w:val="center"/>
              <w:rPr>
                <w:rFonts w:ascii="仿宋" w:eastAsia="仿宋" w:hAnsi="仿宋" w:cs="仿宋"/>
                <w:color w:val="555555"/>
                <w:sz w:val="32"/>
                <w:szCs w:val="32"/>
                <w:shd w:val="clear" w:color="auto" w:fill="FFFFFF"/>
              </w:rPr>
            </w:pPr>
          </w:p>
          <w:p w:rsidR="00B33443" w:rsidRDefault="00B33443">
            <w:pPr>
              <w:pStyle w:val="a5"/>
              <w:widowControl/>
              <w:shd w:val="clear" w:color="auto" w:fill="FFFFFF"/>
              <w:spacing w:beforeAutospacing="0" w:afterAutospacing="0" w:line="500" w:lineRule="atLeast"/>
              <w:ind w:firstLine="640"/>
              <w:jc w:val="center"/>
              <w:rPr>
                <w:rFonts w:ascii="仿宋" w:eastAsia="仿宋" w:hAnsi="仿宋" w:cs="仿宋"/>
                <w:color w:val="555555"/>
                <w:sz w:val="32"/>
                <w:szCs w:val="32"/>
                <w:shd w:val="clear" w:color="auto" w:fill="FFFFFF"/>
              </w:rPr>
            </w:pPr>
          </w:p>
          <w:p w:rsidR="00B33443" w:rsidRDefault="00B33443">
            <w:pPr>
              <w:pStyle w:val="a5"/>
              <w:widowControl/>
              <w:shd w:val="clear" w:color="auto" w:fill="FFFFFF"/>
              <w:spacing w:beforeAutospacing="0" w:afterAutospacing="0" w:line="500" w:lineRule="atLeast"/>
              <w:ind w:firstLine="640"/>
              <w:jc w:val="center"/>
              <w:rPr>
                <w:rFonts w:ascii="仿宋" w:eastAsia="仿宋" w:hAnsi="仿宋" w:cs="仿宋"/>
                <w:color w:val="555555"/>
                <w:sz w:val="32"/>
                <w:szCs w:val="32"/>
                <w:shd w:val="clear" w:color="auto" w:fill="FFFFFF"/>
              </w:rPr>
            </w:pPr>
          </w:p>
          <w:p w:rsidR="00B33443" w:rsidRDefault="00B33443">
            <w:pPr>
              <w:pStyle w:val="a5"/>
              <w:widowControl/>
              <w:shd w:val="clear" w:color="auto" w:fill="FFFFFF"/>
              <w:spacing w:beforeAutospacing="0" w:afterAutospacing="0" w:line="500" w:lineRule="atLeast"/>
              <w:ind w:firstLine="640"/>
              <w:jc w:val="center"/>
              <w:rPr>
                <w:rFonts w:ascii="仿宋" w:eastAsia="仿宋" w:hAnsi="仿宋" w:cs="仿宋"/>
                <w:color w:val="555555"/>
                <w:sz w:val="32"/>
                <w:szCs w:val="32"/>
                <w:shd w:val="clear" w:color="auto" w:fill="FFFFFF"/>
              </w:rPr>
            </w:pPr>
          </w:p>
          <w:p w:rsidR="00B33443" w:rsidRDefault="00B33443">
            <w:pPr>
              <w:pStyle w:val="a5"/>
              <w:widowControl/>
              <w:shd w:val="clear" w:color="auto" w:fill="FFFFFF"/>
              <w:spacing w:beforeAutospacing="0" w:afterAutospacing="0" w:line="500" w:lineRule="atLeast"/>
              <w:ind w:firstLine="640"/>
              <w:jc w:val="center"/>
              <w:rPr>
                <w:rFonts w:ascii="仿宋" w:eastAsia="仿宋" w:hAnsi="仿宋" w:cs="仿宋"/>
                <w:color w:val="555555"/>
                <w:sz w:val="32"/>
                <w:szCs w:val="32"/>
                <w:shd w:val="clear" w:color="auto" w:fill="FFFFFF"/>
              </w:rPr>
            </w:pPr>
          </w:p>
          <w:p w:rsidR="00B33443" w:rsidRDefault="001B1094">
            <w:pPr>
              <w:pStyle w:val="a5"/>
              <w:widowControl/>
              <w:shd w:val="clear" w:color="auto" w:fill="FFFFFF"/>
              <w:spacing w:beforeAutospacing="0" w:afterAutospacing="0" w:line="500" w:lineRule="atLeast"/>
              <w:ind w:firstLine="640"/>
              <w:jc w:val="center"/>
              <w:rPr>
                <w:rFonts w:ascii="Calibri" w:hAnsi="Calibri" w:cs="Calibri" w:hint="eastAsia"/>
                <w:sz w:val="21"/>
                <w:szCs w:val="21"/>
              </w:rPr>
            </w:pPr>
            <w:r>
              <w:rPr>
                <w:rFonts w:ascii="仿宋" w:eastAsia="仿宋" w:hAnsi="仿宋" w:cs="仿宋"/>
                <w:color w:val="555555"/>
                <w:sz w:val="32"/>
                <w:szCs w:val="32"/>
                <w:shd w:val="clear" w:color="auto" w:fill="FFFFFF"/>
              </w:rPr>
              <w:t>第四章 招标文件参考格式</w:t>
            </w:r>
          </w:p>
          <w:p w:rsidR="00B33443" w:rsidRDefault="001B1094">
            <w:pPr>
              <w:pStyle w:val="a5"/>
              <w:widowControl/>
              <w:spacing w:before="240" w:beforeAutospacing="0" w:afterAutospacing="0" w:line="500" w:lineRule="atLeast"/>
              <w:ind w:firstLine="482"/>
              <w:jc w:val="center"/>
              <w:rPr>
                <w:rFonts w:ascii="Calibri" w:hAnsi="Calibri" w:cs="Calibri" w:hint="eastAsia"/>
                <w:sz w:val="21"/>
                <w:szCs w:val="21"/>
              </w:rPr>
            </w:pPr>
            <w:r>
              <w:rPr>
                <w:rFonts w:ascii="仿宋" w:eastAsia="仿宋" w:hAnsi="仿宋" w:cs="仿宋"/>
                <w:b/>
              </w:rPr>
              <w:t>一、 投标文件封面</w:t>
            </w:r>
          </w:p>
          <w:p w:rsidR="00B33443" w:rsidRDefault="001B1094">
            <w:pPr>
              <w:pStyle w:val="a5"/>
              <w:widowControl/>
              <w:spacing w:beforeAutospacing="0" w:afterAutospacing="0" w:line="500" w:lineRule="atLeast"/>
              <w:ind w:left="1800" w:firstLine="480"/>
              <w:jc w:val="right"/>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                                                   正本（副本）</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lastRenderedPageBreak/>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napToGrid w:val="0"/>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资信文件</w:t>
            </w:r>
          </w:p>
          <w:p w:rsidR="00B33443" w:rsidRDefault="001B1094">
            <w:pPr>
              <w:pStyle w:val="a5"/>
              <w:widowControl/>
              <w:snapToGrid w:val="0"/>
              <w:spacing w:beforeAutospacing="0" w:afterAutospacing="0" w:line="500" w:lineRule="atLeast"/>
              <w:ind w:firstLine="480"/>
              <w:jc w:val="center"/>
              <w:rPr>
                <w:rFonts w:ascii="Calibri" w:hAnsi="Calibri" w:cs="Calibri" w:hint="eastAsia"/>
                <w:sz w:val="21"/>
                <w:szCs w:val="21"/>
              </w:rPr>
            </w:pPr>
            <w:r>
              <w:rPr>
                <w:rFonts w:ascii="仿宋" w:eastAsia="仿宋" w:hAnsi="仿宋" w:cs="仿宋"/>
              </w:rPr>
              <w:t>（技术文件、商务文件）</w:t>
            </w:r>
          </w:p>
          <w:p w:rsidR="00B33443" w:rsidRDefault="001B1094">
            <w:pPr>
              <w:pStyle w:val="a5"/>
              <w:widowControl/>
              <w:snapToGrid w:val="0"/>
              <w:spacing w:beforeAutospacing="0" w:afterAutospacing="0" w:line="500" w:lineRule="atLeast"/>
              <w:ind w:firstLine="482"/>
              <w:jc w:val="both"/>
              <w:rPr>
                <w:rFonts w:ascii="Calibri" w:hAnsi="Calibri" w:cs="Calibri" w:hint="eastAsia"/>
                <w:sz w:val="21"/>
                <w:szCs w:val="21"/>
              </w:rPr>
            </w:pPr>
            <w:r>
              <w:rPr>
                <w:rFonts w:ascii="Calibri" w:hAnsi="Calibri" w:cs="Calibri"/>
                <w:snapToGrid w:val="0"/>
                <w:sz w:val="21"/>
                <w:szCs w:val="21"/>
              </w:rPr>
              <w:t> </w:t>
            </w:r>
          </w:p>
          <w:p w:rsidR="00B33443" w:rsidRDefault="001B1094">
            <w:pPr>
              <w:pStyle w:val="a5"/>
              <w:widowControl/>
              <w:snapToGrid w:val="0"/>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项目名称：</w:t>
            </w:r>
            <w:r>
              <w:rPr>
                <w:rFonts w:ascii="仿宋" w:eastAsia="仿宋" w:hAnsi="仿宋" w:cs="仿宋"/>
                <w:u w:val="single"/>
              </w:rPr>
              <w:t>                                      </w:t>
            </w:r>
          </w:p>
          <w:p w:rsidR="00B33443" w:rsidRDefault="001B1094">
            <w:pPr>
              <w:pStyle w:val="a5"/>
              <w:widowControl/>
              <w:snapToGrid w:val="0"/>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项目编号：</w:t>
            </w:r>
            <w:r>
              <w:rPr>
                <w:rFonts w:ascii="仿宋" w:eastAsia="仿宋" w:hAnsi="仿宋" w:cs="仿宋"/>
                <w:u w:val="single"/>
              </w:rPr>
              <w:t>                                         </w:t>
            </w:r>
          </w:p>
          <w:p w:rsidR="00B33443" w:rsidRDefault="001B1094">
            <w:pPr>
              <w:pStyle w:val="a5"/>
              <w:widowControl/>
              <w:snapToGrid w:val="0"/>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投标人：</w:t>
            </w:r>
            <w:r>
              <w:rPr>
                <w:rFonts w:ascii="仿宋" w:eastAsia="仿宋" w:hAnsi="仿宋" w:cs="仿宋"/>
                <w:u w:val="single"/>
              </w:rPr>
              <w:t>                            （盖单位公章）</w:t>
            </w:r>
          </w:p>
          <w:p w:rsidR="00B33443" w:rsidRDefault="001B1094">
            <w:pPr>
              <w:pStyle w:val="a5"/>
              <w:widowControl/>
              <w:snapToGrid w:val="0"/>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日期：</w:t>
            </w:r>
            <w:r>
              <w:rPr>
                <w:rFonts w:ascii="仿宋" w:eastAsia="仿宋" w:hAnsi="仿宋" w:cs="仿宋"/>
                <w:u w:val="single"/>
              </w:rPr>
              <w:t xml:space="preserve">     </w:t>
            </w:r>
            <w:r>
              <w:rPr>
                <w:rFonts w:ascii="仿宋" w:eastAsia="仿宋" w:hAnsi="仿宋" w:cs="仿宋"/>
              </w:rPr>
              <w:t>年</w:t>
            </w:r>
            <w:r>
              <w:rPr>
                <w:rFonts w:ascii="仿宋" w:eastAsia="仿宋" w:hAnsi="仿宋" w:cs="仿宋"/>
                <w:u w:val="single"/>
              </w:rPr>
              <w:t xml:space="preserve">    </w:t>
            </w:r>
            <w:r>
              <w:rPr>
                <w:rFonts w:ascii="仿宋" w:eastAsia="仿宋" w:hAnsi="仿宋" w:cs="仿宋"/>
              </w:rPr>
              <w:t xml:space="preserve">月 </w:t>
            </w:r>
            <w:r>
              <w:rPr>
                <w:rFonts w:ascii="仿宋" w:eastAsia="仿宋" w:hAnsi="仿宋" w:cs="仿宋"/>
                <w:u w:val="single"/>
              </w:rPr>
              <w:t>    </w:t>
            </w:r>
            <w:r>
              <w:rPr>
                <w:rFonts w:ascii="仿宋" w:eastAsia="仿宋" w:hAnsi="仿宋" w:cs="仿宋"/>
              </w:rPr>
              <w:t xml:space="preserve">日        </w:t>
            </w:r>
          </w:p>
          <w:p w:rsidR="00B33443" w:rsidRDefault="001B1094">
            <w:pPr>
              <w:pStyle w:val="a5"/>
              <w:widowControl/>
              <w:snapToGrid w:val="0"/>
              <w:spacing w:beforeAutospacing="0" w:afterAutospacing="0" w:line="500" w:lineRule="atLeast"/>
              <w:ind w:firstLine="482"/>
              <w:jc w:val="both"/>
              <w:rPr>
                <w:rFonts w:ascii="Calibri" w:hAnsi="Calibri" w:cs="Calibri" w:hint="eastAsia"/>
                <w:sz w:val="21"/>
                <w:szCs w:val="21"/>
              </w:rPr>
            </w:pPr>
            <w:r>
              <w:rPr>
                <w:rFonts w:ascii="Calibri" w:hAnsi="Calibri" w:cs="Calibri"/>
                <w:snapToGrid w:val="0"/>
                <w:sz w:val="21"/>
                <w:szCs w:val="21"/>
              </w:rPr>
              <w:t> </w:t>
            </w:r>
          </w:p>
          <w:p w:rsidR="00B33443" w:rsidRDefault="001B1094">
            <w:pPr>
              <w:pStyle w:val="a5"/>
              <w:widowControl/>
              <w:snapToGrid w:val="0"/>
              <w:spacing w:beforeAutospacing="0" w:afterAutospacing="0" w:line="500" w:lineRule="atLeast"/>
              <w:ind w:firstLine="482"/>
              <w:jc w:val="both"/>
              <w:rPr>
                <w:rFonts w:ascii="Calibri" w:hAnsi="Calibri" w:cs="Calibri" w:hint="eastAsia"/>
                <w:sz w:val="21"/>
                <w:szCs w:val="21"/>
              </w:rPr>
            </w:pPr>
            <w:r>
              <w:rPr>
                <w:rFonts w:ascii="Calibri" w:hAnsi="Calibri" w:cs="Calibri"/>
                <w:snapToGrid w:val="0"/>
                <w:sz w:val="21"/>
                <w:szCs w:val="21"/>
              </w:rPr>
              <w:t> </w:t>
            </w:r>
          </w:p>
          <w:p w:rsidR="00B33443" w:rsidRDefault="001B1094">
            <w:pPr>
              <w:pStyle w:val="a5"/>
              <w:widowControl/>
              <w:snapToGrid w:val="0"/>
              <w:spacing w:beforeAutospacing="0" w:afterAutospacing="0" w:line="500" w:lineRule="atLeast"/>
              <w:ind w:firstLine="482"/>
              <w:jc w:val="both"/>
              <w:rPr>
                <w:rFonts w:ascii="Calibri" w:hAnsi="Calibri" w:cs="Calibri" w:hint="eastAsia"/>
                <w:sz w:val="21"/>
                <w:szCs w:val="21"/>
              </w:rPr>
            </w:pPr>
            <w:r>
              <w:rPr>
                <w:rFonts w:ascii="Calibri" w:hAnsi="Calibri" w:cs="Calibri"/>
                <w:snapToGrid w:val="0"/>
                <w:sz w:val="21"/>
                <w:szCs w:val="21"/>
              </w:rPr>
              <w:t> </w:t>
            </w:r>
          </w:p>
          <w:p w:rsidR="00B33443" w:rsidRDefault="001B1094">
            <w:pPr>
              <w:pStyle w:val="a5"/>
              <w:widowControl/>
              <w:snapToGrid w:val="0"/>
              <w:spacing w:beforeAutospacing="0" w:afterAutospacing="0" w:line="500" w:lineRule="atLeast"/>
              <w:ind w:firstLine="482"/>
              <w:jc w:val="both"/>
              <w:rPr>
                <w:rFonts w:ascii="Calibri" w:hAnsi="Calibri" w:cs="Calibri" w:hint="eastAsia"/>
                <w:sz w:val="21"/>
                <w:szCs w:val="21"/>
              </w:rPr>
            </w:pPr>
            <w:r>
              <w:rPr>
                <w:rFonts w:ascii="Calibri" w:hAnsi="Calibri" w:cs="Calibri"/>
                <w:snapToGrid w:val="0"/>
                <w:sz w:val="21"/>
                <w:szCs w:val="21"/>
              </w:rPr>
              <w:t> </w:t>
            </w:r>
          </w:p>
          <w:p w:rsidR="00B33443" w:rsidRDefault="001B1094">
            <w:pPr>
              <w:pStyle w:val="a5"/>
              <w:widowControl/>
              <w:snapToGrid w:val="0"/>
              <w:spacing w:beforeAutospacing="0" w:afterAutospacing="0" w:line="500" w:lineRule="atLeast"/>
              <w:ind w:firstLine="482"/>
              <w:jc w:val="both"/>
              <w:rPr>
                <w:rFonts w:ascii="Calibri" w:hAnsi="Calibri" w:cs="Calibri" w:hint="eastAsia"/>
                <w:sz w:val="21"/>
                <w:szCs w:val="21"/>
              </w:rPr>
            </w:pPr>
            <w:r>
              <w:rPr>
                <w:rFonts w:ascii="Calibri" w:hAnsi="Calibri" w:cs="Calibri"/>
                <w:snapToGrid w:val="0"/>
                <w:sz w:val="21"/>
                <w:szCs w:val="21"/>
              </w:rPr>
              <w:t> </w:t>
            </w:r>
          </w:p>
          <w:p w:rsidR="00B33443" w:rsidRDefault="001B1094">
            <w:pPr>
              <w:pStyle w:val="a5"/>
              <w:widowControl/>
              <w:snapToGrid w:val="0"/>
              <w:spacing w:beforeAutospacing="0" w:afterAutospacing="0" w:line="500" w:lineRule="atLeast"/>
              <w:ind w:firstLine="482"/>
              <w:jc w:val="both"/>
              <w:rPr>
                <w:rFonts w:ascii="Calibri" w:hAnsi="Calibri" w:cs="Calibri" w:hint="eastAsia"/>
                <w:sz w:val="21"/>
                <w:szCs w:val="21"/>
              </w:rPr>
            </w:pPr>
            <w:r>
              <w:rPr>
                <w:rFonts w:ascii="Calibri" w:hAnsi="Calibri" w:cs="Calibri"/>
                <w:snapToGrid w:val="0"/>
                <w:sz w:val="21"/>
                <w:szCs w:val="21"/>
              </w:rPr>
              <w:t> </w:t>
            </w:r>
          </w:p>
          <w:p w:rsidR="00B33443" w:rsidRDefault="001B1094">
            <w:pPr>
              <w:pStyle w:val="a5"/>
              <w:widowControl/>
              <w:snapToGrid w:val="0"/>
              <w:spacing w:beforeAutospacing="0" w:afterAutospacing="0" w:line="500" w:lineRule="atLeast"/>
              <w:ind w:firstLine="482"/>
              <w:jc w:val="both"/>
              <w:rPr>
                <w:rFonts w:ascii="Calibri" w:hAnsi="Calibri" w:cs="Calibri" w:hint="eastAsia"/>
                <w:sz w:val="21"/>
                <w:szCs w:val="21"/>
              </w:rPr>
            </w:pPr>
            <w:r>
              <w:rPr>
                <w:rFonts w:ascii="Calibri" w:hAnsi="Calibri" w:cs="Calibri"/>
                <w:snapToGrid w:val="0"/>
                <w:sz w:val="21"/>
                <w:szCs w:val="21"/>
              </w:rPr>
              <w:t> </w:t>
            </w:r>
          </w:p>
          <w:p w:rsidR="00B33443" w:rsidRDefault="001B1094">
            <w:pPr>
              <w:pStyle w:val="a5"/>
              <w:widowControl/>
              <w:snapToGrid w:val="0"/>
              <w:spacing w:beforeAutospacing="0" w:afterAutospacing="0" w:line="500" w:lineRule="atLeast"/>
              <w:ind w:firstLine="482"/>
              <w:jc w:val="both"/>
              <w:rPr>
                <w:rFonts w:ascii="仿宋" w:eastAsia="仿宋" w:hAnsi="仿宋" w:cs="仿宋"/>
                <w:b/>
              </w:rPr>
            </w:pPr>
            <w:r>
              <w:rPr>
                <w:rFonts w:ascii="Calibri" w:hAnsi="Calibri" w:cs="Calibri"/>
                <w:snapToGrid w:val="0"/>
                <w:sz w:val="21"/>
                <w:szCs w:val="21"/>
              </w:rPr>
              <w:t> </w:t>
            </w:r>
          </w:p>
          <w:p w:rsidR="00B33443" w:rsidRDefault="001B1094">
            <w:pPr>
              <w:pStyle w:val="a5"/>
              <w:widowControl/>
              <w:spacing w:beforeAutospacing="0" w:afterAutospacing="0" w:line="500" w:lineRule="atLeast"/>
              <w:ind w:firstLine="482"/>
              <w:jc w:val="center"/>
              <w:rPr>
                <w:rFonts w:ascii="Calibri" w:hAnsi="Calibri" w:cs="Calibri" w:hint="eastAsia"/>
                <w:sz w:val="21"/>
                <w:szCs w:val="21"/>
              </w:rPr>
            </w:pPr>
            <w:r>
              <w:rPr>
                <w:rFonts w:ascii="仿宋" w:eastAsia="仿宋" w:hAnsi="仿宋" w:cs="仿宋"/>
                <w:b/>
              </w:rPr>
              <w:t>1．投标函</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napToGrid w:val="0"/>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致：______________（招标采购单位名称）：</w:t>
            </w:r>
          </w:p>
          <w:p w:rsidR="00B33443" w:rsidRDefault="001B1094">
            <w:pPr>
              <w:pStyle w:val="a5"/>
              <w:widowControl/>
              <w:snapToGrid w:val="0"/>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根据贵方为_____________________________项目的招标公告（项目编号：______________），签字代表_________（全名）经正式授权并代表投标人_______________________（投标人名称）提交资信技术文件、商务文件正本各一份、副本</w:t>
            </w:r>
            <w:r>
              <w:rPr>
                <w:rFonts w:ascii="仿宋" w:eastAsia="仿宋" w:hAnsi="仿宋" w:cs="仿宋"/>
                <w:u w:val="single"/>
              </w:rPr>
              <w:t>     </w:t>
            </w:r>
            <w:r>
              <w:rPr>
                <w:rFonts w:ascii="仿宋" w:eastAsia="仿宋" w:hAnsi="仿宋" w:cs="仿宋"/>
              </w:rPr>
              <w:t>份。</w:t>
            </w:r>
          </w:p>
          <w:p w:rsidR="00B33443" w:rsidRDefault="001B1094">
            <w:pPr>
              <w:pStyle w:val="a5"/>
              <w:widowControl/>
              <w:snapToGrid w:val="0"/>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据此函，签字代表宣布同意如下：</w:t>
            </w:r>
          </w:p>
          <w:p w:rsidR="00B33443" w:rsidRDefault="001B1094">
            <w:pPr>
              <w:pStyle w:val="a5"/>
              <w:widowControl/>
              <w:spacing w:beforeAutospacing="0" w:afterAutospacing="0" w:line="500" w:lineRule="atLeast"/>
              <w:ind w:firstLine="480"/>
              <w:jc w:val="both"/>
              <w:rPr>
                <w:rFonts w:ascii="宋体" w:eastAsia="宋体" w:hAnsi="宋体" w:cs="宋体"/>
                <w:sz w:val="20"/>
                <w:szCs w:val="20"/>
              </w:rPr>
            </w:pPr>
            <w:r>
              <w:rPr>
                <w:rFonts w:ascii="仿宋" w:eastAsia="仿宋" w:hAnsi="仿宋" w:cs="仿宋"/>
              </w:rPr>
              <w:t>1. 我方向贵方提交的所有投标文件、资料都是准确的和真实的。</w:t>
            </w:r>
          </w:p>
          <w:p w:rsidR="00B33443" w:rsidRDefault="001B1094">
            <w:pPr>
              <w:pStyle w:val="a5"/>
              <w:widowControl/>
              <w:snapToGrid w:val="0"/>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lastRenderedPageBreak/>
              <w:t>2.我方已详细审查全部“招标文件”，包括修改文件（如有的话）以及全部参考资料和有关附件，已经了解我方对于招标文件、采购过程、采购结果有依法进行询问、质疑、投诉的权利及相关渠道和要求。</w:t>
            </w:r>
          </w:p>
          <w:p w:rsidR="00B33443" w:rsidRDefault="001B1094">
            <w:pPr>
              <w:pStyle w:val="a5"/>
              <w:widowControl/>
              <w:snapToGrid w:val="0"/>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3.我方在投标之前已经与贵方进行了充分的沟通，完全理解并接受招标文件的各项规定和要求，对招标文件的合理性、合法性不再有争议。</w:t>
            </w:r>
          </w:p>
          <w:p w:rsidR="00B33443" w:rsidRDefault="001B1094">
            <w:pPr>
              <w:pStyle w:val="a5"/>
              <w:widowControl/>
              <w:snapToGrid w:val="0"/>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4.本投标有效期自开标日起 ______个日。</w:t>
            </w:r>
          </w:p>
          <w:p w:rsidR="00B33443" w:rsidRDefault="001B1094">
            <w:pPr>
              <w:pStyle w:val="a5"/>
              <w:widowControl/>
              <w:snapToGrid w:val="0"/>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5.如中标，本投标文件至本项目合同履行完毕止均保持有效，本投标人将按“招标文件”及政府采购法律、法规的规定履行合同责任和义务。</w:t>
            </w:r>
          </w:p>
          <w:p w:rsidR="00B33443" w:rsidRDefault="001B1094">
            <w:pPr>
              <w:pStyle w:val="a5"/>
              <w:widowControl/>
              <w:snapToGrid w:val="0"/>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6.我方同意按照贵方要求提供与投标有关的一切数据或资料。</w:t>
            </w:r>
          </w:p>
          <w:p w:rsidR="00B33443" w:rsidRDefault="001B1094">
            <w:pPr>
              <w:pStyle w:val="a5"/>
              <w:widowControl/>
              <w:snapToGrid w:val="0"/>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7.与本投标有关的一切正式往来信函请寄：</w:t>
            </w:r>
          </w:p>
          <w:p w:rsidR="00B33443" w:rsidRDefault="001B1094">
            <w:pPr>
              <w:pStyle w:val="a5"/>
              <w:widowControl/>
              <w:snapToGrid w:val="0"/>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地址：__________      邮编：__________   电话：______________</w:t>
            </w:r>
          </w:p>
          <w:p w:rsidR="00B33443" w:rsidRDefault="001B1094">
            <w:pPr>
              <w:pStyle w:val="a5"/>
              <w:widowControl/>
              <w:snapToGrid w:val="0"/>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传真：______________投标人代表姓名 _______ 职务：______</w:t>
            </w:r>
            <w:r>
              <w:rPr>
                <w:rFonts w:ascii="仿宋" w:eastAsia="仿宋" w:hAnsi="仿宋" w:cs="仿宋"/>
                <w:u w:val="single"/>
              </w:rPr>
              <w:t xml:space="preserve"> </w:t>
            </w:r>
            <w:r>
              <w:rPr>
                <w:rFonts w:ascii="仿宋" w:eastAsia="仿宋" w:hAnsi="仿宋" w:cs="仿宋"/>
              </w:rPr>
              <w:t>_______</w:t>
            </w:r>
          </w:p>
          <w:p w:rsidR="00B33443" w:rsidRDefault="001B1094">
            <w:pPr>
              <w:pStyle w:val="a5"/>
              <w:widowControl/>
              <w:snapToGrid w:val="0"/>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投标人名称(公章):___________________</w:t>
            </w:r>
          </w:p>
          <w:p w:rsidR="00B33443" w:rsidRDefault="001B1094">
            <w:pPr>
              <w:pStyle w:val="a5"/>
              <w:widowControl/>
              <w:snapToGrid w:val="0"/>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开户银行：</w:t>
            </w:r>
            <w:r>
              <w:rPr>
                <w:rFonts w:ascii="仿宋" w:eastAsia="仿宋" w:hAnsi="仿宋" w:cs="仿宋"/>
                <w:u w:val="single"/>
              </w:rPr>
              <w:t xml:space="preserve">                      </w:t>
            </w:r>
            <w:r>
              <w:rPr>
                <w:rFonts w:ascii="仿宋" w:eastAsia="仿宋" w:hAnsi="仿宋" w:cs="仿宋"/>
              </w:rPr>
              <w:t>   银行帐号：</w:t>
            </w:r>
            <w:r>
              <w:rPr>
                <w:rFonts w:ascii="仿宋" w:eastAsia="仿宋" w:hAnsi="仿宋" w:cs="仿宋"/>
                <w:u w:val="single"/>
              </w:rPr>
              <w:t xml:space="preserve">                    </w:t>
            </w:r>
            <w:r>
              <w:rPr>
                <w:rFonts w:ascii="仿宋" w:eastAsia="仿宋" w:hAnsi="仿宋" w:cs="仿宋"/>
              </w:rPr>
              <w:t> </w:t>
            </w:r>
          </w:p>
          <w:p w:rsidR="00B33443" w:rsidRDefault="001B1094">
            <w:pPr>
              <w:pStyle w:val="a5"/>
              <w:widowControl/>
              <w:snapToGrid w:val="0"/>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 xml:space="preserve">授权代表签字:___________                     </w:t>
            </w:r>
          </w:p>
          <w:p w:rsidR="00B33443" w:rsidRDefault="001B1094">
            <w:pPr>
              <w:pStyle w:val="a5"/>
              <w:widowControl/>
              <w:snapToGrid w:val="0"/>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日期:_____年___月___日</w:t>
            </w:r>
          </w:p>
          <w:p w:rsidR="00B33443" w:rsidRDefault="001B1094">
            <w:pPr>
              <w:pStyle w:val="a5"/>
              <w:widowControl/>
              <w:spacing w:beforeAutospacing="0" w:afterAutospacing="0" w:line="500" w:lineRule="atLeast"/>
              <w:ind w:firstLine="482"/>
              <w:jc w:val="both"/>
              <w:rPr>
                <w:rFonts w:ascii="仿宋" w:eastAsia="仿宋" w:hAnsi="仿宋" w:cs="仿宋"/>
                <w:b/>
              </w:rPr>
            </w:pPr>
            <w:r>
              <w:rPr>
                <w:rFonts w:ascii="仿宋" w:eastAsia="仿宋" w:hAnsi="仿宋" w:cs="仿宋"/>
                <w:b/>
              </w:rPr>
              <w:t>                   </w:t>
            </w:r>
          </w:p>
          <w:p w:rsidR="00B33443" w:rsidRDefault="001B1094">
            <w:pPr>
              <w:pStyle w:val="a5"/>
              <w:widowControl/>
              <w:spacing w:beforeAutospacing="0" w:afterAutospacing="0" w:line="500" w:lineRule="atLeast"/>
              <w:ind w:firstLine="482"/>
              <w:jc w:val="center"/>
              <w:rPr>
                <w:rFonts w:ascii="Calibri" w:hAnsi="Calibri" w:cs="Calibri" w:hint="eastAsia"/>
                <w:sz w:val="21"/>
                <w:szCs w:val="21"/>
              </w:rPr>
            </w:pPr>
            <w:r>
              <w:rPr>
                <w:rFonts w:ascii="仿宋" w:eastAsia="仿宋" w:hAnsi="仿宋" w:cs="仿宋"/>
              </w:rPr>
              <w:t>2．法定代表人授权书</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新昌县</w:t>
            </w:r>
            <w:r w:rsidR="00D74CE1">
              <w:rPr>
                <w:rFonts w:ascii="仿宋" w:eastAsia="仿宋" w:hAnsi="仿宋" w:cs="仿宋" w:hint="eastAsia"/>
              </w:rPr>
              <w:t>人民医院</w:t>
            </w:r>
            <w:r>
              <w:rPr>
                <w:rFonts w:ascii="仿宋" w:eastAsia="仿宋" w:hAnsi="仿宋" w:cs="仿宋"/>
              </w:rPr>
              <w:t>：</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u w:val="single"/>
              </w:rPr>
              <w:t xml:space="preserve">                     </w:t>
            </w:r>
            <w:r>
              <w:rPr>
                <w:rFonts w:ascii="仿宋" w:eastAsia="仿宋" w:hAnsi="仿宋" w:cs="仿宋"/>
              </w:rPr>
              <w:t>（投标人全称）法定代表人授权</w:t>
            </w:r>
            <w:r>
              <w:rPr>
                <w:rFonts w:ascii="仿宋" w:eastAsia="仿宋" w:hAnsi="仿宋" w:cs="仿宋"/>
                <w:u w:val="single"/>
              </w:rPr>
              <w:t xml:space="preserve">     </w:t>
            </w:r>
            <w:r>
              <w:rPr>
                <w:rFonts w:ascii="仿宋" w:eastAsia="仿宋" w:hAnsi="仿宋" w:cs="仿宋"/>
              </w:rPr>
              <w:t>（全权代表姓名）为全权代表，参加贵方组织的</w:t>
            </w:r>
            <w:r>
              <w:rPr>
                <w:rFonts w:ascii="仿宋" w:eastAsia="仿宋" w:hAnsi="仿宋" w:cs="仿宋"/>
                <w:u w:val="single"/>
              </w:rPr>
              <w:t xml:space="preserve">               </w:t>
            </w:r>
            <w:r>
              <w:rPr>
                <w:rFonts w:ascii="仿宋" w:eastAsia="仿宋" w:hAnsi="仿宋" w:cs="仿宋"/>
              </w:rPr>
              <w:t>项目（项目编号：</w:t>
            </w:r>
            <w:r>
              <w:rPr>
                <w:rFonts w:ascii="仿宋" w:eastAsia="仿宋" w:hAnsi="仿宋" w:cs="仿宋"/>
                <w:u w:val="single"/>
              </w:rPr>
              <w:t xml:space="preserve">          </w:t>
            </w:r>
            <w:r>
              <w:rPr>
                <w:rFonts w:ascii="仿宋" w:eastAsia="仿宋" w:hAnsi="仿宋" w:cs="仿宋"/>
              </w:rPr>
              <w:t>），并全权处理采购活动中的一切事宜。</w:t>
            </w:r>
          </w:p>
          <w:p w:rsidR="00B33443" w:rsidRDefault="001B1094">
            <w:pPr>
              <w:pStyle w:val="a5"/>
              <w:widowControl/>
              <w:spacing w:before="120" w:beforeAutospacing="0" w:after="120" w:afterAutospacing="0" w:line="500" w:lineRule="atLeast"/>
              <w:ind w:firstLine="480"/>
              <w:jc w:val="both"/>
              <w:rPr>
                <w:rFonts w:ascii="Calibri" w:hAnsi="Calibri" w:cs="Calibri" w:hint="eastAsia"/>
                <w:sz w:val="21"/>
                <w:szCs w:val="21"/>
              </w:rPr>
            </w:pPr>
            <w:r>
              <w:rPr>
                <w:rFonts w:ascii="仿宋" w:eastAsia="仿宋" w:hAnsi="仿宋" w:cs="仿宋"/>
              </w:rPr>
              <w:t>法定代表人签字或盖章：</w:t>
            </w:r>
          </w:p>
          <w:p w:rsidR="00B33443" w:rsidRDefault="001B1094">
            <w:pPr>
              <w:pStyle w:val="a5"/>
              <w:widowControl/>
              <w:spacing w:before="120" w:beforeAutospacing="0" w:after="120" w:afterAutospacing="0" w:line="500" w:lineRule="atLeast"/>
              <w:ind w:firstLine="480"/>
              <w:jc w:val="both"/>
              <w:rPr>
                <w:rFonts w:ascii="Calibri" w:hAnsi="Calibri" w:cs="Calibri" w:hint="eastAsia"/>
                <w:sz w:val="21"/>
                <w:szCs w:val="21"/>
              </w:rPr>
            </w:pPr>
            <w:r>
              <w:rPr>
                <w:rFonts w:ascii="仿宋" w:eastAsia="仿宋" w:hAnsi="仿宋" w:cs="仿宋"/>
              </w:rPr>
              <w:lastRenderedPageBreak/>
              <w:t>投标人全称（公章）：</w:t>
            </w:r>
          </w:p>
          <w:p w:rsidR="00B33443" w:rsidRDefault="001B1094">
            <w:pPr>
              <w:pStyle w:val="a5"/>
              <w:widowControl/>
              <w:spacing w:before="120" w:beforeAutospacing="0" w:after="120" w:afterAutospacing="0" w:line="500" w:lineRule="atLeast"/>
              <w:ind w:firstLine="480"/>
              <w:jc w:val="both"/>
              <w:rPr>
                <w:rFonts w:ascii="Calibri" w:hAnsi="Calibri" w:cs="Calibri" w:hint="eastAsia"/>
                <w:sz w:val="21"/>
                <w:szCs w:val="21"/>
              </w:rPr>
            </w:pPr>
            <w:r>
              <w:rPr>
                <w:rFonts w:ascii="仿宋" w:eastAsia="仿宋" w:hAnsi="仿宋" w:cs="仿宋"/>
              </w:rPr>
              <w:t>日  期：</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附：</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授权代表姓名：           性别：</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职务：                   职称：</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详细通讯地址：</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电话：                   传真：</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移动电话：</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邮政编码：</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B33443">
            <w:pPr>
              <w:pStyle w:val="a5"/>
              <w:widowControl/>
              <w:spacing w:beforeAutospacing="0" w:afterAutospacing="0" w:line="500" w:lineRule="atLeast"/>
              <w:ind w:firstLine="480"/>
              <w:jc w:val="both"/>
              <w:rPr>
                <w:rFonts w:ascii="Calibri" w:hAnsi="Calibri" w:cs="Calibri" w:hint="eastAsia"/>
                <w:sz w:val="21"/>
                <w:szCs w:val="21"/>
              </w:rPr>
            </w:pPr>
          </w:p>
          <w:p w:rsidR="00B33443" w:rsidRDefault="00B33443">
            <w:pPr>
              <w:pStyle w:val="a5"/>
              <w:widowControl/>
              <w:spacing w:beforeAutospacing="0" w:afterAutospacing="0" w:line="500" w:lineRule="atLeast"/>
              <w:ind w:firstLine="480"/>
              <w:jc w:val="center"/>
              <w:rPr>
                <w:rFonts w:ascii="仿宋" w:eastAsia="仿宋" w:hAnsi="仿宋" w:cs="仿宋"/>
              </w:rPr>
            </w:pPr>
          </w:p>
          <w:p w:rsidR="00B33443" w:rsidRDefault="001B1094">
            <w:pPr>
              <w:pStyle w:val="a5"/>
              <w:widowControl/>
              <w:spacing w:beforeAutospacing="0" w:afterAutospacing="0" w:line="500" w:lineRule="atLeast"/>
              <w:ind w:firstLine="480"/>
              <w:jc w:val="center"/>
              <w:rPr>
                <w:rFonts w:ascii="Calibri" w:hAnsi="Calibri" w:cs="Calibri" w:hint="eastAsia"/>
                <w:sz w:val="21"/>
                <w:szCs w:val="21"/>
              </w:rPr>
            </w:pPr>
            <w:r>
              <w:rPr>
                <w:rFonts w:ascii="仿宋" w:eastAsia="仿宋" w:hAnsi="仿宋" w:cs="仿宋"/>
              </w:rPr>
              <w:t>3．信誉承诺</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新昌县</w:t>
            </w:r>
            <w:r w:rsidR="00D74CE1">
              <w:rPr>
                <w:rFonts w:ascii="仿宋" w:eastAsia="仿宋" w:hAnsi="仿宋" w:cs="仿宋" w:hint="eastAsia"/>
              </w:rPr>
              <w:t>人民医院</w:t>
            </w:r>
            <w:r>
              <w:rPr>
                <w:rFonts w:ascii="仿宋" w:eastAsia="仿宋" w:hAnsi="仿宋" w:cs="仿宋"/>
              </w:rPr>
              <w:t>：</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本单位（本人）郑重承诺：本单位（本人）自承诺之日前三年内没有行贿犯罪记</w:t>
            </w:r>
            <w:r>
              <w:rPr>
                <w:rFonts w:ascii="仿宋" w:eastAsia="仿宋" w:hAnsi="仿宋" w:cs="仿宋"/>
              </w:rPr>
              <w:lastRenderedPageBreak/>
              <w:t>录、行政处罚记录和职业道德惩戒记录。如本承诺失实，自愿承担被取消预中标资格等责任。</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right="480" w:firstLine="480"/>
              <w:jc w:val="both"/>
              <w:rPr>
                <w:rFonts w:ascii="Calibri" w:hAnsi="Calibri" w:cs="Calibri" w:hint="eastAsia"/>
                <w:sz w:val="21"/>
                <w:szCs w:val="21"/>
              </w:rPr>
            </w:pPr>
            <w:r>
              <w:rPr>
                <w:rFonts w:ascii="仿宋" w:eastAsia="仿宋" w:hAnsi="仿宋" w:cs="仿宋"/>
              </w:rPr>
              <w:t>承诺单位：</w:t>
            </w:r>
          </w:p>
          <w:p w:rsidR="00B33443" w:rsidRDefault="001B1094">
            <w:pPr>
              <w:pStyle w:val="a5"/>
              <w:widowControl/>
              <w:spacing w:beforeAutospacing="0" w:afterAutospacing="0" w:line="500" w:lineRule="atLeast"/>
              <w:ind w:right="840" w:firstLine="480"/>
              <w:jc w:val="center"/>
              <w:rPr>
                <w:rFonts w:ascii="Calibri" w:hAnsi="Calibri" w:cs="Calibri" w:hint="eastAsia"/>
                <w:sz w:val="21"/>
                <w:szCs w:val="21"/>
              </w:rPr>
            </w:pPr>
            <w:r>
              <w:rPr>
                <w:rFonts w:ascii="仿宋" w:eastAsia="仿宋" w:hAnsi="仿宋" w:cs="仿宋"/>
              </w:rPr>
              <w:t>                    法定代表人或其授权代表签字：</w:t>
            </w:r>
          </w:p>
          <w:p w:rsidR="00B33443" w:rsidRDefault="001B1094">
            <w:pPr>
              <w:pStyle w:val="a5"/>
              <w:widowControl/>
              <w:spacing w:beforeAutospacing="0" w:afterAutospacing="0" w:line="500" w:lineRule="atLeast"/>
              <w:ind w:right="840" w:firstLine="480"/>
              <w:jc w:val="both"/>
              <w:rPr>
                <w:rFonts w:ascii="Calibri" w:hAnsi="Calibri" w:cs="Calibri" w:hint="eastAsia"/>
                <w:sz w:val="21"/>
                <w:szCs w:val="21"/>
              </w:rPr>
            </w:pPr>
            <w:r>
              <w:rPr>
                <w:rFonts w:ascii="仿宋" w:eastAsia="仿宋" w:hAnsi="仿宋" w:cs="仿宋"/>
              </w:rPr>
              <w:t>日期：</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B33443">
            <w:pPr>
              <w:pStyle w:val="a5"/>
              <w:widowControl/>
              <w:spacing w:beforeAutospacing="0" w:afterAutospacing="0" w:line="500" w:lineRule="atLeast"/>
              <w:ind w:firstLine="480"/>
              <w:jc w:val="both"/>
              <w:rPr>
                <w:rFonts w:ascii="Calibri" w:hAnsi="Calibri" w:cs="Calibri" w:hint="eastAsia"/>
                <w:sz w:val="21"/>
                <w:szCs w:val="21"/>
              </w:rPr>
            </w:pPr>
          </w:p>
          <w:p w:rsidR="00B33443" w:rsidRDefault="00B33443">
            <w:pPr>
              <w:pStyle w:val="a5"/>
              <w:widowControl/>
              <w:spacing w:beforeAutospacing="0" w:afterAutospacing="0" w:line="500" w:lineRule="atLeast"/>
              <w:ind w:firstLine="480"/>
              <w:jc w:val="center"/>
              <w:rPr>
                <w:rFonts w:ascii="仿宋" w:eastAsia="仿宋" w:hAnsi="仿宋" w:cs="仿宋"/>
              </w:rPr>
            </w:pPr>
          </w:p>
          <w:p w:rsidR="00B33443" w:rsidRDefault="00B33443">
            <w:pPr>
              <w:pStyle w:val="a5"/>
              <w:widowControl/>
              <w:spacing w:beforeAutospacing="0" w:afterAutospacing="0" w:line="500" w:lineRule="atLeast"/>
              <w:ind w:firstLine="480"/>
              <w:jc w:val="center"/>
              <w:rPr>
                <w:rFonts w:ascii="仿宋" w:eastAsia="仿宋" w:hAnsi="仿宋" w:cs="仿宋"/>
              </w:rPr>
            </w:pPr>
          </w:p>
          <w:p w:rsidR="00B33443" w:rsidRDefault="00B33443">
            <w:pPr>
              <w:pStyle w:val="a5"/>
              <w:widowControl/>
              <w:spacing w:beforeAutospacing="0" w:afterAutospacing="0" w:line="500" w:lineRule="atLeast"/>
              <w:ind w:firstLine="480"/>
              <w:jc w:val="center"/>
              <w:rPr>
                <w:rFonts w:ascii="仿宋" w:eastAsia="仿宋" w:hAnsi="仿宋" w:cs="仿宋"/>
              </w:rPr>
            </w:pPr>
          </w:p>
          <w:p w:rsidR="00B33443" w:rsidRDefault="00B33443">
            <w:pPr>
              <w:pStyle w:val="a5"/>
              <w:widowControl/>
              <w:spacing w:beforeAutospacing="0" w:afterAutospacing="0" w:line="500" w:lineRule="atLeast"/>
              <w:ind w:firstLine="480"/>
              <w:jc w:val="center"/>
              <w:rPr>
                <w:rFonts w:ascii="仿宋" w:eastAsia="仿宋" w:hAnsi="仿宋" w:cs="仿宋"/>
              </w:rPr>
            </w:pPr>
          </w:p>
          <w:p w:rsidR="00B33443" w:rsidRDefault="001B1094">
            <w:pPr>
              <w:pStyle w:val="a5"/>
              <w:widowControl/>
              <w:spacing w:beforeAutospacing="0" w:afterAutospacing="0" w:line="500" w:lineRule="atLeast"/>
              <w:ind w:firstLine="480"/>
              <w:jc w:val="center"/>
              <w:rPr>
                <w:rFonts w:ascii="Calibri" w:hAnsi="Calibri" w:cs="Calibri" w:hint="eastAsia"/>
                <w:sz w:val="21"/>
                <w:szCs w:val="21"/>
              </w:rPr>
            </w:pPr>
            <w:r>
              <w:rPr>
                <w:rFonts w:ascii="仿宋" w:eastAsia="仿宋" w:hAnsi="仿宋" w:cs="仿宋"/>
              </w:rPr>
              <w:t>4．供应商基本情况</w:t>
            </w:r>
          </w:p>
          <w:p w:rsidR="00B33443" w:rsidRDefault="001B1094">
            <w:pPr>
              <w:pStyle w:val="a5"/>
              <w:widowControl/>
              <w:tabs>
                <w:tab w:val="left" w:pos="1824"/>
              </w:tabs>
              <w:spacing w:beforeAutospacing="0" w:afterAutospacing="0" w:line="500" w:lineRule="atLeast"/>
              <w:ind w:left="1824"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tabs>
                <w:tab w:val="left" w:pos="840"/>
              </w:tabs>
              <w:spacing w:beforeAutospacing="0" w:afterAutospacing="0" w:line="500" w:lineRule="atLeast"/>
              <w:ind w:left="840" w:firstLine="480"/>
              <w:jc w:val="both"/>
              <w:rPr>
                <w:rFonts w:ascii="Calibri" w:hAnsi="Calibri" w:cs="Calibri" w:hint="eastAsia"/>
                <w:sz w:val="21"/>
                <w:szCs w:val="21"/>
              </w:rPr>
            </w:pPr>
            <w:r>
              <w:rPr>
                <w:rFonts w:ascii="仿宋" w:eastAsia="仿宋" w:hAnsi="仿宋" w:cs="仿宋"/>
              </w:rPr>
              <w:lastRenderedPageBreak/>
              <w:t>供应商名称：</w:t>
            </w:r>
            <w:r>
              <w:rPr>
                <w:rFonts w:ascii="仿宋" w:eastAsia="仿宋" w:hAnsi="仿宋" w:cs="仿宋"/>
                <w:u w:val="single"/>
              </w:rPr>
              <w:t xml:space="preserve">                   </w:t>
            </w:r>
          </w:p>
          <w:p w:rsidR="00B33443" w:rsidRDefault="001B1094">
            <w:pPr>
              <w:pStyle w:val="a5"/>
              <w:widowControl/>
              <w:tabs>
                <w:tab w:val="left" w:pos="840"/>
              </w:tabs>
              <w:spacing w:beforeAutospacing="0" w:afterAutospacing="0" w:line="500" w:lineRule="atLeast"/>
              <w:ind w:left="840" w:firstLine="480"/>
              <w:jc w:val="both"/>
              <w:rPr>
                <w:rFonts w:ascii="Calibri" w:hAnsi="Calibri" w:cs="Calibri" w:hint="eastAsia"/>
                <w:sz w:val="21"/>
                <w:szCs w:val="21"/>
              </w:rPr>
            </w:pPr>
            <w:r>
              <w:rPr>
                <w:rFonts w:ascii="仿宋" w:eastAsia="仿宋" w:hAnsi="仿宋" w:cs="仿宋"/>
              </w:rPr>
              <w:t>地   址：</w:t>
            </w:r>
            <w:r>
              <w:rPr>
                <w:rFonts w:ascii="仿宋" w:eastAsia="仿宋" w:hAnsi="仿宋" w:cs="仿宋"/>
                <w:u w:val="single"/>
              </w:rPr>
              <w:t>             </w:t>
            </w:r>
            <w:r>
              <w:rPr>
                <w:rFonts w:ascii="仿宋" w:eastAsia="仿宋" w:hAnsi="仿宋" w:cs="仿宋"/>
              </w:rPr>
              <w:t>电  话：</w:t>
            </w:r>
            <w:r>
              <w:rPr>
                <w:rFonts w:ascii="仿宋" w:eastAsia="仿宋" w:hAnsi="仿宋" w:cs="仿宋"/>
                <w:u w:val="single"/>
              </w:rPr>
              <w:t xml:space="preserve">             </w:t>
            </w:r>
          </w:p>
          <w:p w:rsidR="00B33443" w:rsidRDefault="001B1094">
            <w:pPr>
              <w:pStyle w:val="a5"/>
              <w:widowControl/>
              <w:tabs>
                <w:tab w:val="left" w:pos="840"/>
              </w:tabs>
              <w:spacing w:beforeAutospacing="0" w:afterAutospacing="0" w:line="500" w:lineRule="atLeast"/>
              <w:ind w:left="840" w:firstLine="480"/>
              <w:jc w:val="both"/>
              <w:rPr>
                <w:rFonts w:ascii="Calibri" w:hAnsi="Calibri" w:cs="Calibri" w:hint="eastAsia"/>
                <w:sz w:val="21"/>
                <w:szCs w:val="21"/>
              </w:rPr>
            </w:pPr>
            <w:r>
              <w:rPr>
                <w:rFonts w:ascii="仿宋" w:eastAsia="仿宋" w:hAnsi="仿宋" w:cs="仿宋"/>
              </w:rPr>
              <w:t>成立和注册日期：</w:t>
            </w:r>
            <w:r>
              <w:rPr>
                <w:rFonts w:ascii="仿宋" w:eastAsia="仿宋" w:hAnsi="仿宋" w:cs="仿宋"/>
                <w:u w:val="single"/>
              </w:rPr>
              <w:t xml:space="preserve">             　</w:t>
            </w:r>
          </w:p>
          <w:p w:rsidR="00B33443" w:rsidRDefault="001B1094">
            <w:pPr>
              <w:pStyle w:val="a5"/>
              <w:widowControl/>
              <w:tabs>
                <w:tab w:val="left" w:pos="840"/>
              </w:tabs>
              <w:spacing w:beforeAutospacing="0" w:afterAutospacing="0" w:line="500" w:lineRule="atLeast"/>
              <w:ind w:left="840" w:firstLine="480"/>
              <w:jc w:val="both"/>
              <w:rPr>
                <w:rFonts w:ascii="Calibri" w:hAnsi="Calibri" w:cs="Calibri" w:hint="eastAsia"/>
                <w:sz w:val="21"/>
                <w:szCs w:val="21"/>
              </w:rPr>
            </w:pPr>
            <w:r>
              <w:rPr>
                <w:rFonts w:ascii="仿宋" w:eastAsia="仿宋" w:hAnsi="仿宋" w:cs="仿宋"/>
              </w:rPr>
              <w:t>主管部门：</w:t>
            </w:r>
            <w:r>
              <w:rPr>
                <w:rFonts w:ascii="仿宋" w:eastAsia="仿宋" w:hAnsi="仿宋" w:cs="仿宋"/>
                <w:u w:val="single"/>
              </w:rPr>
              <w:t xml:space="preserve">                   　</w:t>
            </w:r>
          </w:p>
          <w:p w:rsidR="00B33443" w:rsidRDefault="001B1094">
            <w:pPr>
              <w:pStyle w:val="a5"/>
              <w:widowControl/>
              <w:tabs>
                <w:tab w:val="left" w:pos="840"/>
              </w:tabs>
              <w:spacing w:beforeAutospacing="0" w:afterAutospacing="0" w:line="500" w:lineRule="atLeast"/>
              <w:ind w:left="840" w:firstLine="480"/>
              <w:jc w:val="both"/>
              <w:rPr>
                <w:rFonts w:ascii="Calibri" w:hAnsi="Calibri" w:cs="Calibri" w:hint="eastAsia"/>
                <w:sz w:val="21"/>
                <w:szCs w:val="21"/>
              </w:rPr>
            </w:pPr>
            <w:r>
              <w:rPr>
                <w:rFonts w:ascii="仿宋" w:eastAsia="仿宋" w:hAnsi="仿宋" w:cs="仿宋"/>
              </w:rPr>
              <w:t>公司性质：</w:t>
            </w:r>
            <w:r>
              <w:rPr>
                <w:rFonts w:ascii="仿宋" w:eastAsia="仿宋" w:hAnsi="仿宋" w:cs="仿宋"/>
                <w:u w:val="single"/>
              </w:rPr>
              <w:t xml:space="preserve">                  　 </w:t>
            </w:r>
          </w:p>
          <w:p w:rsidR="00B33443" w:rsidRDefault="001B1094">
            <w:pPr>
              <w:pStyle w:val="a5"/>
              <w:widowControl/>
              <w:tabs>
                <w:tab w:val="left" w:pos="840"/>
              </w:tabs>
              <w:spacing w:beforeAutospacing="0" w:afterAutospacing="0" w:line="500" w:lineRule="atLeast"/>
              <w:ind w:left="840" w:firstLine="480"/>
              <w:jc w:val="both"/>
              <w:rPr>
                <w:rFonts w:ascii="Calibri" w:hAnsi="Calibri" w:cs="Calibri" w:hint="eastAsia"/>
                <w:sz w:val="21"/>
                <w:szCs w:val="21"/>
              </w:rPr>
            </w:pPr>
            <w:r>
              <w:rPr>
                <w:rFonts w:ascii="仿宋" w:eastAsia="仿宋" w:hAnsi="仿宋" w:cs="仿宋"/>
              </w:rPr>
              <w:t>主要负责人：</w:t>
            </w:r>
            <w:r>
              <w:rPr>
                <w:rFonts w:ascii="仿宋" w:eastAsia="仿宋" w:hAnsi="仿宋" w:cs="仿宋"/>
                <w:u w:val="single"/>
              </w:rPr>
              <w:t xml:space="preserve">             　　　</w:t>
            </w:r>
          </w:p>
          <w:p w:rsidR="00B33443" w:rsidRDefault="001B1094">
            <w:pPr>
              <w:pStyle w:val="a5"/>
              <w:widowControl/>
              <w:tabs>
                <w:tab w:val="left" w:pos="840"/>
              </w:tabs>
              <w:spacing w:beforeAutospacing="0" w:afterAutospacing="0" w:line="500" w:lineRule="atLeast"/>
              <w:ind w:left="840" w:firstLine="480"/>
              <w:jc w:val="both"/>
              <w:rPr>
                <w:rFonts w:ascii="Calibri" w:hAnsi="Calibri" w:cs="Calibri" w:hint="eastAsia"/>
                <w:sz w:val="21"/>
                <w:szCs w:val="21"/>
              </w:rPr>
            </w:pPr>
            <w:r>
              <w:rPr>
                <w:rFonts w:ascii="仿宋" w:eastAsia="仿宋" w:hAnsi="仿宋" w:cs="仿宋"/>
              </w:rPr>
              <w:t>职工人数：</w:t>
            </w:r>
            <w:r>
              <w:rPr>
                <w:rFonts w:ascii="仿宋" w:eastAsia="仿宋" w:hAnsi="仿宋" w:cs="仿宋"/>
                <w:u w:val="single"/>
              </w:rPr>
              <w:t xml:space="preserve">              </w:t>
            </w:r>
            <w:r>
              <w:rPr>
                <w:rFonts w:ascii="仿宋" w:eastAsia="仿宋" w:hAnsi="仿宋" w:cs="仿宋"/>
              </w:rPr>
              <w:t>(其中:高级导游</w:t>
            </w:r>
            <w:r>
              <w:rPr>
                <w:rFonts w:ascii="仿宋" w:eastAsia="仿宋" w:hAnsi="仿宋" w:cs="仿宋"/>
                <w:u w:val="single"/>
              </w:rPr>
              <w:t>          人</w:t>
            </w:r>
            <w:r>
              <w:rPr>
                <w:rFonts w:ascii="仿宋" w:eastAsia="仿宋" w:hAnsi="仿宋" w:cs="仿宋"/>
              </w:rPr>
              <w:t>)</w:t>
            </w:r>
          </w:p>
          <w:p w:rsidR="00B33443" w:rsidRDefault="001B1094">
            <w:pPr>
              <w:pStyle w:val="a5"/>
              <w:widowControl/>
              <w:tabs>
                <w:tab w:val="left" w:pos="840"/>
              </w:tabs>
              <w:spacing w:beforeAutospacing="0" w:afterAutospacing="0" w:line="500" w:lineRule="atLeast"/>
              <w:ind w:left="840" w:firstLine="480"/>
              <w:jc w:val="both"/>
              <w:rPr>
                <w:rFonts w:ascii="Calibri" w:hAnsi="Calibri" w:cs="Calibri" w:hint="eastAsia"/>
                <w:sz w:val="21"/>
                <w:szCs w:val="21"/>
              </w:rPr>
            </w:pPr>
            <w:r>
              <w:rPr>
                <w:rFonts w:ascii="仿宋" w:eastAsia="仿宋" w:hAnsi="仿宋" w:cs="仿宋"/>
              </w:rPr>
              <w:t>注册资金：</w:t>
            </w:r>
            <w:r>
              <w:rPr>
                <w:rFonts w:ascii="仿宋" w:eastAsia="仿宋" w:hAnsi="仿宋" w:cs="仿宋"/>
                <w:u w:val="single"/>
              </w:rPr>
              <w:t xml:space="preserve">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  最近二年的年度总营业额：</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    年   份    总  额</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u w:val="single"/>
              </w:rPr>
              <w:t>2014年</w:t>
            </w:r>
            <w:r>
              <w:rPr>
                <w:rFonts w:ascii="仿宋" w:eastAsia="仿宋" w:hAnsi="仿宋" w:cs="仿宋"/>
              </w:rPr>
              <w:t xml:space="preserve">    </w:t>
            </w:r>
            <w:r>
              <w:rPr>
                <w:rFonts w:ascii="仿宋" w:eastAsia="仿宋" w:hAnsi="仿宋" w:cs="仿宋"/>
                <w:u w:val="single"/>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u w:val="single"/>
              </w:rPr>
              <w:t>2015年</w:t>
            </w:r>
            <w:r>
              <w:rPr>
                <w:rFonts w:ascii="仿宋" w:eastAsia="仿宋" w:hAnsi="仿宋" w:cs="仿宋"/>
              </w:rPr>
              <w:t xml:space="preserve">    </w:t>
            </w:r>
            <w:r>
              <w:rPr>
                <w:rFonts w:ascii="仿宋" w:eastAsia="仿宋" w:hAnsi="仿宋" w:cs="仿宋"/>
                <w:u w:val="single"/>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最近二年与其他客户签订的较大项目合同：</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项目名称      地   址    　时  间  　金额(人民币元)</w:t>
            </w:r>
            <w:r>
              <w:rPr>
                <w:rFonts w:ascii="仿宋" w:eastAsia="仿宋" w:hAnsi="仿宋" w:cs="仿宋"/>
              </w:rPr>
              <w:br/>
            </w:r>
            <w:r>
              <w:rPr>
                <w:rFonts w:ascii="仿宋" w:eastAsia="仿宋" w:hAnsi="仿宋" w:cs="仿宋"/>
                <w:u w:val="single"/>
              </w:rPr>
              <w:t xml:space="preserve">          </w:t>
            </w:r>
            <w:r>
              <w:rPr>
                <w:rFonts w:ascii="仿宋" w:eastAsia="仿宋" w:hAnsi="仿宋" w:cs="仿宋"/>
              </w:rPr>
              <w:t>   </w:t>
            </w:r>
            <w:r>
              <w:rPr>
                <w:rFonts w:ascii="仿宋" w:eastAsia="仿宋" w:hAnsi="仿宋" w:cs="仿宋"/>
                <w:u w:val="single"/>
              </w:rPr>
              <w:t>          </w:t>
            </w:r>
            <w:r>
              <w:rPr>
                <w:rFonts w:ascii="仿宋" w:eastAsia="仿宋" w:hAnsi="仿宋" w:cs="仿宋"/>
              </w:rPr>
              <w:t xml:space="preserve">  　 </w:t>
            </w:r>
            <w:r>
              <w:rPr>
                <w:rFonts w:ascii="仿宋" w:eastAsia="仿宋" w:hAnsi="仿宋" w:cs="仿宋"/>
                <w:u w:val="single"/>
              </w:rPr>
              <w:t>        </w:t>
            </w:r>
            <w:r>
              <w:rPr>
                <w:rFonts w:ascii="仿宋" w:eastAsia="仿宋" w:hAnsi="仿宋" w:cs="仿宋"/>
              </w:rPr>
              <w:t xml:space="preserve">  　</w:t>
            </w:r>
            <w:r>
              <w:rPr>
                <w:rFonts w:ascii="仿宋" w:eastAsia="仿宋" w:hAnsi="仿宋" w:cs="仿宋"/>
                <w:u w:val="single"/>
              </w:rPr>
              <w:t xml:space="preserve">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供应商最近二年法律纠纷情况</w:t>
            </w:r>
            <w:r>
              <w:rPr>
                <w:rFonts w:ascii="仿宋" w:eastAsia="仿宋" w:hAnsi="仿宋" w:cs="仿宋"/>
              </w:rPr>
              <w:br/>
              <w:t>时间     案由    涉及金额     目前办理情况</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u w:val="single"/>
              </w:rPr>
              <w:t xml:space="preserve">     </w:t>
            </w:r>
            <w:r>
              <w:rPr>
                <w:rFonts w:ascii="仿宋" w:eastAsia="仿宋" w:hAnsi="仿宋" w:cs="仿宋"/>
              </w:rPr>
              <w:t>   </w:t>
            </w:r>
            <w:r>
              <w:rPr>
                <w:rFonts w:ascii="仿宋" w:eastAsia="仿宋" w:hAnsi="仿宋" w:cs="仿宋"/>
                <w:u w:val="single"/>
              </w:rPr>
              <w:t>       </w:t>
            </w:r>
            <w:r>
              <w:rPr>
                <w:rFonts w:ascii="仿宋" w:eastAsia="仿宋" w:hAnsi="仿宋" w:cs="仿宋"/>
              </w:rPr>
              <w:t>   </w:t>
            </w:r>
            <w:r>
              <w:rPr>
                <w:rFonts w:ascii="仿宋" w:eastAsia="仿宋" w:hAnsi="仿宋" w:cs="仿宋"/>
                <w:u w:val="single"/>
              </w:rPr>
              <w:t>        </w:t>
            </w:r>
            <w:r>
              <w:rPr>
                <w:rFonts w:ascii="仿宋" w:eastAsia="仿宋" w:hAnsi="仿宋" w:cs="仿宋"/>
              </w:rPr>
              <w:t>   </w:t>
            </w:r>
            <w:r>
              <w:rPr>
                <w:rFonts w:ascii="仿宋" w:eastAsia="仿宋" w:hAnsi="仿宋" w:cs="仿宋"/>
                <w:u w:val="single"/>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其他情况：</w:t>
            </w:r>
            <w:r>
              <w:rPr>
                <w:rFonts w:ascii="仿宋" w:eastAsia="仿宋" w:hAnsi="仿宋" w:cs="仿宋"/>
                <w:u w:val="single"/>
              </w:rPr>
              <w:t xml:space="preserve">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就我们所知，兹证明上述声明是真实的、正确的，并提供了全部能提供资料和数据，我们同意遵照贵方要求出示此证明文件。</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lastRenderedPageBreak/>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日    期：</w:t>
            </w:r>
            <w:r>
              <w:rPr>
                <w:rFonts w:ascii="仿宋" w:eastAsia="仿宋" w:hAnsi="仿宋" w:cs="仿宋"/>
                <w:u w:val="single"/>
              </w:rPr>
              <w:t xml:space="preserve">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授权代表签字：</w:t>
            </w:r>
            <w:r>
              <w:rPr>
                <w:rFonts w:ascii="仿宋" w:eastAsia="仿宋" w:hAnsi="仿宋" w:cs="仿宋"/>
                <w:u w:val="single"/>
              </w:rPr>
              <w:t xml:space="preserve">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授权代表的印刷字体姓名：</w:t>
            </w:r>
            <w:r>
              <w:rPr>
                <w:rFonts w:ascii="仿宋" w:eastAsia="仿宋" w:hAnsi="仿宋" w:cs="仿宋"/>
                <w:u w:val="single"/>
              </w:rPr>
              <w:t xml:space="preserve">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授权代表的职务：</w:t>
            </w:r>
            <w:r>
              <w:rPr>
                <w:rFonts w:ascii="仿宋" w:eastAsia="仿宋" w:hAnsi="仿宋" w:cs="仿宋"/>
                <w:u w:val="single"/>
              </w:rPr>
              <w:t xml:space="preserve">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电话号和传真号：</w:t>
            </w:r>
            <w:r>
              <w:rPr>
                <w:rFonts w:ascii="仿宋" w:eastAsia="仿宋" w:hAnsi="仿宋" w:cs="仿宋"/>
                <w:u w:val="single"/>
              </w:rPr>
              <w:t xml:space="preserve">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公     章：</w:t>
            </w:r>
            <w:r>
              <w:rPr>
                <w:rFonts w:ascii="仿宋" w:eastAsia="仿宋" w:hAnsi="仿宋" w:cs="仿宋"/>
                <w:u w:val="single"/>
              </w:rPr>
              <w:t xml:space="preserve">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u w:val="single"/>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B33443">
            <w:pPr>
              <w:pStyle w:val="a5"/>
              <w:widowControl/>
              <w:spacing w:beforeAutospacing="0" w:afterAutospacing="0" w:line="500" w:lineRule="atLeast"/>
              <w:ind w:firstLine="480"/>
              <w:jc w:val="both"/>
              <w:rPr>
                <w:rFonts w:ascii="Calibri" w:hAnsi="Calibri" w:cs="Calibri" w:hint="eastAsia"/>
                <w:sz w:val="21"/>
                <w:szCs w:val="21"/>
              </w:rPr>
            </w:pP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B33443">
            <w:pPr>
              <w:pStyle w:val="a5"/>
              <w:widowControl/>
              <w:spacing w:beforeAutospacing="0" w:afterAutospacing="0" w:line="500" w:lineRule="atLeast"/>
              <w:ind w:firstLine="480"/>
              <w:jc w:val="center"/>
              <w:rPr>
                <w:rFonts w:ascii="仿宋" w:eastAsia="仿宋" w:hAnsi="仿宋" w:cs="仿宋"/>
              </w:rPr>
            </w:pPr>
          </w:p>
          <w:p w:rsidR="00B33443" w:rsidRDefault="00B33443">
            <w:pPr>
              <w:pStyle w:val="a5"/>
              <w:widowControl/>
              <w:spacing w:beforeAutospacing="0" w:afterAutospacing="0" w:line="500" w:lineRule="atLeast"/>
              <w:ind w:firstLine="480"/>
              <w:jc w:val="center"/>
              <w:rPr>
                <w:rFonts w:ascii="仿宋" w:eastAsia="仿宋" w:hAnsi="仿宋" w:cs="仿宋"/>
              </w:rPr>
            </w:pPr>
          </w:p>
          <w:p w:rsidR="00B33443" w:rsidRDefault="00B33443">
            <w:pPr>
              <w:pStyle w:val="a5"/>
              <w:widowControl/>
              <w:spacing w:beforeAutospacing="0" w:afterAutospacing="0" w:line="500" w:lineRule="atLeast"/>
              <w:ind w:firstLine="480"/>
              <w:jc w:val="center"/>
              <w:rPr>
                <w:rFonts w:ascii="仿宋" w:eastAsia="仿宋" w:hAnsi="仿宋" w:cs="仿宋"/>
              </w:rPr>
            </w:pPr>
          </w:p>
          <w:p w:rsidR="00B33443" w:rsidRDefault="00B33443">
            <w:pPr>
              <w:pStyle w:val="a5"/>
              <w:widowControl/>
              <w:spacing w:beforeAutospacing="0" w:afterAutospacing="0" w:line="500" w:lineRule="atLeast"/>
              <w:ind w:firstLine="480"/>
              <w:jc w:val="center"/>
              <w:rPr>
                <w:rFonts w:ascii="仿宋" w:eastAsia="仿宋" w:hAnsi="仿宋" w:cs="仿宋"/>
              </w:rPr>
            </w:pPr>
          </w:p>
          <w:p w:rsidR="00B33443" w:rsidRDefault="00B33443">
            <w:pPr>
              <w:pStyle w:val="a5"/>
              <w:widowControl/>
              <w:spacing w:beforeAutospacing="0" w:afterAutospacing="0" w:line="500" w:lineRule="atLeast"/>
              <w:ind w:firstLine="480"/>
              <w:jc w:val="center"/>
              <w:rPr>
                <w:rFonts w:ascii="仿宋" w:eastAsia="仿宋" w:hAnsi="仿宋" w:cs="仿宋"/>
              </w:rPr>
            </w:pPr>
          </w:p>
          <w:p w:rsidR="00B33443" w:rsidRDefault="001B1094">
            <w:pPr>
              <w:pStyle w:val="a5"/>
              <w:widowControl/>
              <w:spacing w:beforeAutospacing="0" w:afterAutospacing="0" w:line="500" w:lineRule="atLeast"/>
              <w:ind w:firstLine="480"/>
              <w:jc w:val="center"/>
              <w:rPr>
                <w:rFonts w:ascii="Calibri" w:hAnsi="Calibri" w:cs="Calibri" w:hint="eastAsia"/>
                <w:sz w:val="21"/>
                <w:szCs w:val="21"/>
              </w:rPr>
            </w:pPr>
            <w:r>
              <w:rPr>
                <w:rFonts w:ascii="仿宋" w:eastAsia="仿宋" w:hAnsi="仿宋" w:cs="仿宋"/>
              </w:rPr>
              <w:t>5．每位疗休养人员消费分配表</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单位：元</w:t>
            </w:r>
          </w:p>
          <w:tbl>
            <w:tblPr>
              <w:tblW w:w="8958" w:type="dxa"/>
              <w:tblBorders>
                <w:insideH w:val="outset" w:sz="6" w:space="0" w:color="auto"/>
                <w:insideV w:val="outset" w:sz="6" w:space="0" w:color="auto"/>
              </w:tblBorders>
              <w:tblLayout w:type="fixed"/>
              <w:tblCellMar>
                <w:left w:w="0" w:type="dxa"/>
                <w:right w:w="0" w:type="dxa"/>
              </w:tblCellMar>
              <w:tblLook w:val="04A0"/>
            </w:tblPr>
            <w:tblGrid>
              <w:gridCol w:w="938"/>
              <w:gridCol w:w="2411"/>
              <w:gridCol w:w="1218"/>
              <w:gridCol w:w="1411"/>
              <w:gridCol w:w="1238"/>
              <w:gridCol w:w="1742"/>
            </w:tblGrid>
            <w:tr w:rsidR="00B33443">
              <w:tc>
                <w:tcPr>
                  <w:tcW w:w="93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B33443" w:rsidRDefault="001B1094">
                  <w:pPr>
                    <w:pStyle w:val="a5"/>
                    <w:widowControl/>
                    <w:spacing w:beforeAutospacing="0" w:afterAutospacing="0" w:line="500" w:lineRule="atLeast"/>
                    <w:jc w:val="both"/>
                    <w:rPr>
                      <w:rFonts w:ascii="Calibri" w:hAnsi="Calibri" w:cs="Calibri" w:hint="eastAsia"/>
                      <w:sz w:val="21"/>
                      <w:szCs w:val="21"/>
                    </w:rPr>
                  </w:pPr>
                  <w:r>
                    <w:rPr>
                      <w:rFonts w:ascii="仿宋" w:eastAsia="仿宋" w:hAnsi="仿宋" w:cs="仿宋" w:hint="eastAsia"/>
                    </w:rPr>
                    <w:t xml:space="preserve"> </w:t>
                  </w:r>
                  <w:r>
                    <w:rPr>
                      <w:rFonts w:ascii="仿宋" w:eastAsia="仿宋" w:hAnsi="仿宋" w:cs="仿宋"/>
                    </w:rPr>
                    <w:t>序号</w:t>
                  </w:r>
                </w:p>
              </w:tc>
              <w:tc>
                <w:tcPr>
                  <w:tcW w:w="2411" w:type="dxa"/>
                  <w:tcBorders>
                    <w:top w:val="single" w:sz="8" w:space="0" w:color="auto"/>
                    <w:left w:val="nil"/>
                    <w:bottom w:val="single" w:sz="8" w:space="0" w:color="auto"/>
                    <w:right w:val="single" w:sz="8" w:space="0" w:color="auto"/>
                  </w:tcBorders>
                  <w:shd w:val="clear" w:color="auto" w:fill="auto"/>
                  <w:tcMar>
                    <w:left w:w="108" w:type="dxa"/>
                    <w:right w:w="108" w:type="dxa"/>
                  </w:tcMar>
                </w:tcPr>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名称</w:t>
                  </w:r>
                </w:p>
              </w:tc>
              <w:tc>
                <w:tcPr>
                  <w:tcW w:w="1218" w:type="dxa"/>
                  <w:tcBorders>
                    <w:top w:val="single" w:sz="8" w:space="0" w:color="auto"/>
                    <w:left w:val="nil"/>
                    <w:bottom w:val="single" w:sz="8" w:space="0" w:color="auto"/>
                    <w:right w:val="single" w:sz="8" w:space="0" w:color="auto"/>
                  </w:tcBorders>
                  <w:shd w:val="clear" w:color="auto" w:fill="auto"/>
                  <w:tcMar>
                    <w:left w:w="108" w:type="dxa"/>
                    <w:right w:w="108" w:type="dxa"/>
                  </w:tcMar>
                </w:tcPr>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数量</w:t>
                  </w:r>
                </w:p>
              </w:tc>
              <w:tc>
                <w:tcPr>
                  <w:tcW w:w="1411" w:type="dxa"/>
                  <w:tcBorders>
                    <w:top w:val="single" w:sz="8" w:space="0" w:color="auto"/>
                    <w:left w:val="nil"/>
                    <w:bottom w:val="single" w:sz="8" w:space="0" w:color="auto"/>
                    <w:right w:val="single" w:sz="8" w:space="0" w:color="auto"/>
                  </w:tcBorders>
                  <w:shd w:val="clear" w:color="auto" w:fill="auto"/>
                  <w:tcMar>
                    <w:left w:w="108" w:type="dxa"/>
                    <w:right w:w="108" w:type="dxa"/>
                  </w:tcMar>
                </w:tcPr>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单价</w:t>
                  </w:r>
                </w:p>
              </w:tc>
              <w:tc>
                <w:tcPr>
                  <w:tcW w:w="1238" w:type="dxa"/>
                  <w:tcBorders>
                    <w:top w:val="single" w:sz="8" w:space="0" w:color="auto"/>
                    <w:left w:val="nil"/>
                    <w:bottom w:val="single" w:sz="8" w:space="0" w:color="auto"/>
                    <w:right w:val="single" w:sz="8" w:space="0" w:color="auto"/>
                  </w:tcBorders>
                  <w:shd w:val="clear" w:color="auto" w:fill="auto"/>
                  <w:tcMar>
                    <w:left w:w="108" w:type="dxa"/>
                    <w:right w:w="108" w:type="dxa"/>
                  </w:tcMar>
                </w:tcPr>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总价</w:t>
                  </w:r>
                </w:p>
              </w:tc>
              <w:tc>
                <w:tcPr>
                  <w:tcW w:w="1742" w:type="dxa"/>
                  <w:tcBorders>
                    <w:top w:val="single" w:sz="8" w:space="0" w:color="auto"/>
                    <w:left w:val="nil"/>
                    <w:bottom w:val="single" w:sz="8" w:space="0" w:color="auto"/>
                    <w:right w:val="single" w:sz="8" w:space="0" w:color="auto"/>
                  </w:tcBorders>
                  <w:shd w:val="clear" w:color="auto" w:fill="auto"/>
                  <w:tcMar>
                    <w:left w:w="108" w:type="dxa"/>
                    <w:right w:w="108" w:type="dxa"/>
                  </w:tcMar>
                </w:tcPr>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备注</w:t>
                  </w:r>
                </w:p>
              </w:tc>
            </w:tr>
            <w:tr w:rsidR="00B33443">
              <w:tc>
                <w:tcPr>
                  <w:tcW w:w="938"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1</w:t>
                  </w:r>
                </w:p>
              </w:tc>
              <w:tc>
                <w:tcPr>
                  <w:tcW w:w="2411" w:type="dxa"/>
                  <w:tcBorders>
                    <w:top w:val="nil"/>
                    <w:left w:val="nil"/>
                    <w:bottom w:val="single" w:sz="8" w:space="0" w:color="auto"/>
                    <w:right w:val="single" w:sz="8" w:space="0" w:color="auto"/>
                  </w:tcBorders>
                  <w:shd w:val="clear" w:color="auto" w:fill="auto"/>
                  <w:tcMar>
                    <w:left w:w="108" w:type="dxa"/>
                    <w:right w:w="108" w:type="dxa"/>
                  </w:tcMar>
                </w:tcPr>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住宿费</w:t>
                  </w:r>
                </w:p>
              </w:tc>
              <w:tc>
                <w:tcPr>
                  <w:tcW w:w="1218" w:type="dxa"/>
                  <w:tcBorders>
                    <w:top w:val="nil"/>
                    <w:left w:val="nil"/>
                    <w:bottom w:val="single" w:sz="8" w:space="0" w:color="auto"/>
                    <w:right w:val="single" w:sz="8" w:space="0" w:color="auto"/>
                  </w:tcBorders>
                  <w:shd w:val="clear" w:color="auto" w:fill="auto"/>
                  <w:tcMar>
                    <w:left w:w="108" w:type="dxa"/>
                    <w:right w:w="108" w:type="dxa"/>
                  </w:tcMar>
                </w:tcPr>
                <w:p w:rsidR="00B33443" w:rsidRDefault="00B33443">
                  <w:pPr>
                    <w:pStyle w:val="a5"/>
                    <w:widowControl/>
                    <w:spacing w:beforeAutospacing="0" w:afterAutospacing="0" w:line="500" w:lineRule="atLeast"/>
                    <w:ind w:firstLine="480"/>
                    <w:jc w:val="both"/>
                    <w:rPr>
                      <w:rFonts w:ascii="Calibri" w:hAnsi="Calibri" w:cs="Calibri" w:hint="eastAsia"/>
                      <w:sz w:val="21"/>
                      <w:szCs w:val="21"/>
                    </w:rPr>
                  </w:pPr>
                </w:p>
              </w:tc>
              <w:tc>
                <w:tcPr>
                  <w:tcW w:w="1411" w:type="dxa"/>
                  <w:tcBorders>
                    <w:top w:val="nil"/>
                    <w:left w:val="nil"/>
                    <w:bottom w:val="single" w:sz="8" w:space="0" w:color="auto"/>
                    <w:right w:val="single" w:sz="8" w:space="0" w:color="auto"/>
                  </w:tcBorders>
                  <w:shd w:val="clear" w:color="auto" w:fill="auto"/>
                  <w:tcMar>
                    <w:left w:w="108" w:type="dxa"/>
                    <w:right w:w="108" w:type="dxa"/>
                  </w:tcMar>
                </w:tcPr>
                <w:p w:rsidR="00B33443" w:rsidRDefault="00B33443">
                  <w:pPr>
                    <w:pStyle w:val="a5"/>
                    <w:widowControl/>
                    <w:spacing w:beforeAutospacing="0" w:afterAutospacing="0" w:line="500" w:lineRule="atLeast"/>
                    <w:ind w:firstLine="480"/>
                    <w:jc w:val="both"/>
                    <w:rPr>
                      <w:rFonts w:ascii="Calibri" w:hAnsi="Calibri" w:cs="Calibri" w:hint="eastAsia"/>
                      <w:sz w:val="21"/>
                      <w:szCs w:val="21"/>
                    </w:rPr>
                  </w:pPr>
                </w:p>
              </w:tc>
              <w:tc>
                <w:tcPr>
                  <w:tcW w:w="1238" w:type="dxa"/>
                  <w:tcBorders>
                    <w:top w:val="nil"/>
                    <w:left w:val="nil"/>
                    <w:bottom w:val="single" w:sz="8" w:space="0" w:color="auto"/>
                    <w:right w:val="single" w:sz="8" w:space="0" w:color="auto"/>
                  </w:tcBorders>
                  <w:shd w:val="clear" w:color="auto" w:fill="auto"/>
                  <w:tcMar>
                    <w:left w:w="108" w:type="dxa"/>
                    <w:right w:w="108" w:type="dxa"/>
                  </w:tcMar>
                </w:tcPr>
                <w:p w:rsidR="00B33443" w:rsidRDefault="00B33443">
                  <w:pPr>
                    <w:pStyle w:val="a5"/>
                    <w:widowControl/>
                    <w:spacing w:beforeAutospacing="0" w:afterAutospacing="0" w:line="500" w:lineRule="atLeast"/>
                    <w:ind w:firstLine="480"/>
                    <w:jc w:val="both"/>
                    <w:rPr>
                      <w:rFonts w:ascii="Calibri" w:hAnsi="Calibri" w:cs="Calibri" w:hint="eastAsia"/>
                      <w:sz w:val="21"/>
                      <w:szCs w:val="21"/>
                    </w:rPr>
                  </w:pPr>
                </w:p>
              </w:tc>
              <w:tc>
                <w:tcPr>
                  <w:tcW w:w="1742" w:type="dxa"/>
                  <w:tcBorders>
                    <w:top w:val="nil"/>
                    <w:left w:val="nil"/>
                    <w:bottom w:val="single" w:sz="8" w:space="0" w:color="auto"/>
                    <w:right w:val="single" w:sz="8" w:space="0" w:color="auto"/>
                  </w:tcBorders>
                  <w:shd w:val="clear" w:color="auto" w:fill="auto"/>
                  <w:tcMar>
                    <w:left w:w="108" w:type="dxa"/>
                    <w:right w:w="108" w:type="dxa"/>
                  </w:tcMar>
                </w:tcPr>
                <w:p w:rsidR="00B33443" w:rsidRDefault="00B33443">
                  <w:pPr>
                    <w:pStyle w:val="a5"/>
                    <w:widowControl/>
                    <w:spacing w:beforeAutospacing="0" w:afterAutospacing="0" w:line="500" w:lineRule="atLeast"/>
                    <w:ind w:firstLine="480"/>
                    <w:jc w:val="both"/>
                    <w:rPr>
                      <w:rFonts w:ascii="Calibri" w:hAnsi="Calibri" w:cs="Calibri" w:hint="eastAsia"/>
                      <w:sz w:val="21"/>
                      <w:szCs w:val="21"/>
                    </w:rPr>
                  </w:pPr>
                </w:p>
              </w:tc>
            </w:tr>
            <w:tr w:rsidR="00B33443">
              <w:tc>
                <w:tcPr>
                  <w:tcW w:w="938"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2</w:t>
                  </w:r>
                </w:p>
              </w:tc>
              <w:tc>
                <w:tcPr>
                  <w:tcW w:w="2411" w:type="dxa"/>
                  <w:tcBorders>
                    <w:top w:val="nil"/>
                    <w:left w:val="nil"/>
                    <w:bottom w:val="single" w:sz="8" w:space="0" w:color="auto"/>
                    <w:right w:val="single" w:sz="8" w:space="0" w:color="auto"/>
                  </w:tcBorders>
                  <w:shd w:val="clear" w:color="auto" w:fill="auto"/>
                  <w:tcMar>
                    <w:left w:w="108" w:type="dxa"/>
                    <w:right w:w="108" w:type="dxa"/>
                  </w:tcMar>
                </w:tcPr>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餐饮费</w:t>
                  </w:r>
                </w:p>
              </w:tc>
              <w:tc>
                <w:tcPr>
                  <w:tcW w:w="1218" w:type="dxa"/>
                  <w:tcBorders>
                    <w:top w:val="nil"/>
                    <w:left w:val="nil"/>
                    <w:bottom w:val="single" w:sz="8" w:space="0" w:color="auto"/>
                    <w:right w:val="single" w:sz="8" w:space="0" w:color="auto"/>
                  </w:tcBorders>
                  <w:shd w:val="clear" w:color="auto" w:fill="auto"/>
                  <w:tcMar>
                    <w:left w:w="108" w:type="dxa"/>
                    <w:right w:w="108" w:type="dxa"/>
                  </w:tcMar>
                </w:tcPr>
                <w:p w:rsidR="00B33443" w:rsidRDefault="00B33443">
                  <w:pPr>
                    <w:pStyle w:val="a5"/>
                    <w:widowControl/>
                    <w:spacing w:beforeAutospacing="0" w:afterAutospacing="0" w:line="500" w:lineRule="atLeast"/>
                    <w:ind w:firstLine="480"/>
                    <w:jc w:val="both"/>
                    <w:rPr>
                      <w:rFonts w:ascii="Calibri" w:hAnsi="Calibri" w:cs="Calibri" w:hint="eastAsia"/>
                      <w:sz w:val="21"/>
                      <w:szCs w:val="21"/>
                    </w:rPr>
                  </w:pPr>
                </w:p>
              </w:tc>
              <w:tc>
                <w:tcPr>
                  <w:tcW w:w="1411" w:type="dxa"/>
                  <w:tcBorders>
                    <w:top w:val="nil"/>
                    <w:left w:val="nil"/>
                    <w:bottom w:val="single" w:sz="8" w:space="0" w:color="auto"/>
                    <w:right w:val="single" w:sz="8" w:space="0" w:color="auto"/>
                  </w:tcBorders>
                  <w:shd w:val="clear" w:color="auto" w:fill="auto"/>
                  <w:tcMar>
                    <w:left w:w="108" w:type="dxa"/>
                    <w:right w:w="108" w:type="dxa"/>
                  </w:tcMar>
                </w:tcPr>
                <w:p w:rsidR="00B33443" w:rsidRDefault="00B33443">
                  <w:pPr>
                    <w:pStyle w:val="a5"/>
                    <w:widowControl/>
                    <w:spacing w:beforeAutospacing="0" w:afterAutospacing="0" w:line="500" w:lineRule="atLeast"/>
                    <w:ind w:firstLine="480"/>
                    <w:jc w:val="both"/>
                    <w:rPr>
                      <w:rFonts w:ascii="Calibri" w:hAnsi="Calibri" w:cs="Calibri" w:hint="eastAsia"/>
                      <w:sz w:val="21"/>
                      <w:szCs w:val="21"/>
                    </w:rPr>
                  </w:pPr>
                </w:p>
              </w:tc>
              <w:tc>
                <w:tcPr>
                  <w:tcW w:w="1238" w:type="dxa"/>
                  <w:tcBorders>
                    <w:top w:val="nil"/>
                    <w:left w:val="nil"/>
                    <w:bottom w:val="single" w:sz="8" w:space="0" w:color="auto"/>
                    <w:right w:val="single" w:sz="8" w:space="0" w:color="auto"/>
                  </w:tcBorders>
                  <w:shd w:val="clear" w:color="auto" w:fill="auto"/>
                  <w:tcMar>
                    <w:left w:w="108" w:type="dxa"/>
                    <w:right w:w="108" w:type="dxa"/>
                  </w:tcMar>
                </w:tcPr>
                <w:p w:rsidR="00B33443" w:rsidRDefault="00B33443">
                  <w:pPr>
                    <w:pStyle w:val="a5"/>
                    <w:widowControl/>
                    <w:spacing w:beforeAutospacing="0" w:afterAutospacing="0" w:line="500" w:lineRule="atLeast"/>
                    <w:ind w:firstLine="480"/>
                    <w:jc w:val="both"/>
                    <w:rPr>
                      <w:rFonts w:ascii="Calibri" w:hAnsi="Calibri" w:cs="Calibri" w:hint="eastAsia"/>
                      <w:sz w:val="21"/>
                      <w:szCs w:val="21"/>
                    </w:rPr>
                  </w:pPr>
                </w:p>
              </w:tc>
              <w:tc>
                <w:tcPr>
                  <w:tcW w:w="1742" w:type="dxa"/>
                  <w:tcBorders>
                    <w:top w:val="nil"/>
                    <w:left w:val="nil"/>
                    <w:bottom w:val="single" w:sz="8" w:space="0" w:color="auto"/>
                    <w:right w:val="single" w:sz="8" w:space="0" w:color="auto"/>
                  </w:tcBorders>
                  <w:shd w:val="clear" w:color="auto" w:fill="auto"/>
                  <w:tcMar>
                    <w:left w:w="108" w:type="dxa"/>
                    <w:right w:w="108" w:type="dxa"/>
                  </w:tcMar>
                </w:tcPr>
                <w:p w:rsidR="00B33443" w:rsidRDefault="00B33443">
                  <w:pPr>
                    <w:pStyle w:val="a5"/>
                    <w:widowControl/>
                    <w:spacing w:beforeAutospacing="0" w:afterAutospacing="0" w:line="500" w:lineRule="atLeast"/>
                    <w:ind w:firstLine="480"/>
                    <w:jc w:val="both"/>
                    <w:rPr>
                      <w:rFonts w:ascii="Calibri" w:hAnsi="Calibri" w:cs="Calibri" w:hint="eastAsia"/>
                      <w:sz w:val="21"/>
                      <w:szCs w:val="21"/>
                    </w:rPr>
                  </w:pPr>
                </w:p>
              </w:tc>
            </w:tr>
            <w:tr w:rsidR="00B33443">
              <w:tc>
                <w:tcPr>
                  <w:tcW w:w="938"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3</w:t>
                  </w:r>
                </w:p>
              </w:tc>
              <w:tc>
                <w:tcPr>
                  <w:tcW w:w="2411" w:type="dxa"/>
                  <w:tcBorders>
                    <w:top w:val="nil"/>
                    <w:left w:val="nil"/>
                    <w:bottom w:val="single" w:sz="8" w:space="0" w:color="auto"/>
                    <w:right w:val="single" w:sz="8" w:space="0" w:color="auto"/>
                  </w:tcBorders>
                  <w:shd w:val="clear" w:color="auto" w:fill="auto"/>
                  <w:tcMar>
                    <w:left w:w="108" w:type="dxa"/>
                    <w:right w:w="108" w:type="dxa"/>
                  </w:tcMar>
                </w:tcPr>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交通费</w:t>
                  </w:r>
                </w:p>
              </w:tc>
              <w:tc>
                <w:tcPr>
                  <w:tcW w:w="1218" w:type="dxa"/>
                  <w:tcBorders>
                    <w:top w:val="nil"/>
                    <w:left w:val="nil"/>
                    <w:bottom w:val="single" w:sz="8" w:space="0" w:color="auto"/>
                    <w:right w:val="single" w:sz="8" w:space="0" w:color="auto"/>
                  </w:tcBorders>
                  <w:shd w:val="clear" w:color="auto" w:fill="auto"/>
                  <w:tcMar>
                    <w:left w:w="108" w:type="dxa"/>
                    <w:right w:w="108" w:type="dxa"/>
                  </w:tcMar>
                </w:tcPr>
                <w:p w:rsidR="00B33443" w:rsidRDefault="00B33443">
                  <w:pPr>
                    <w:pStyle w:val="a5"/>
                    <w:widowControl/>
                    <w:spacing w:beforeAutospacing="0" w:afterAutospacing="0" w:line="500" w:lineRule="atLeast"/>
                    <w:ind w:firstLine="480"/>
                    <w:jc w:val="both"/>
                    <w:rPr>
                      <w:rFonts w:ascii="Calibri" w:hAnsi="Calibri" w:cs="Calibri" w:hint="eastAsia"/>
                      <w:sz w:val="21"/>
                      <w:szCs w:val="21"/>
                    </w:rPr>
                  </w:pPr>
                </w:p>
              </w:tc>
              <w:tc>
                <w:tcPr>
                  <w:tcW w:w="1411" w:type="dxa"/>
                  <w:tcBorders>
                    <w:top w:val="nil"/>
                    <w:left w:val="nil"/>
                    <w:bottom w:val="single" w:sz="8" w:space="0" w:color="auto"/>
                    <w:right w:val="single" w:sz="8" w:space="0" w:color="auto"/>
                  </w:tcBorders>
                  <w:shd w:val="clear" w:color="auto" w:fill="auto"/>
                  <w:tcMar>
                    <w:left w:w="108" w:type="dxa"/>
                    <w:right w:w="108" w:type="dxa"/>
                  </w:tcMar>
                </w:tcPr>
                <w:p w:rsidR="00B33443" w:rsidRDefault="00B33443">
                  <w:pPr>
                    <w:pStyle w:val="a5"/>
                    <w:widowControl/>
                    <w:spacing w:beforeAutospacing="0" w:afterAutospacing="0" w:line="500" w:lineRule="atLeast"/>
                    <w:ind w:firstLine="480"/>
                    <w:jc w:val="both"/>
                    <w:rPr>
                      <w:rFonts w:ascii="Calibri" w:hAnsi="Calibri" w:cs="Calibri" w:hint="eastAsia"/>
                      <w:sz w:val="21"/>
                      <w:szCs w:val="21"/>
                    </w:rPr>
                  </w:pPr>
                </w:p>
              </w:tc>
              <w:tc>
                <w:tcPr>
                  <w:tcW w:w="1238" w:type="dxa"/>
                  <w:tcBorders>
                    <w:top w:val="nil"/>
                    <w:left w:val="nil"/>
                    <w:bottom w:val="single" w:sz="8" w:space="0" w:color="auto"/>
                    <w:right w:val="single" w:sz="8" w:space="0" w:color="auto"/>
                  </w:tcBorders>
                  <w:shd w:val="clear" w:color="auto" w:fill="auto"/>
                  <w:tcMar>
                    <w:left w:w="108" w:type="dxa"/>
                    <w:right w:w="108" w:type="dxa"/>
                  </w:tcMar>
                </w:tcPr>
                <w:p w:rsidR="00B33443" w:rsidRDefault="00B33443">
                  <w:pPr>
                    <w:pStyle w:val="a5"/>
                    <w:widowControl/>
                    <w:spacing w:beforeAutospacing="0" w:afterAutospacing="0" w:line="500" w:lineRule="atLeast"/>
                    <w:ind w:firstLine="480"/>
                    <w:jc w:val="both"/>
                    <w:rPr>
                      <w:rFonts w:ascii="Calibri" w:hAnsi="Calibri" w:cs="Calibri" w:hint="eastAsia"/>
                      <w:sz w:val="21"/>
                      <w:szCs w:val="21"/>
                    </w:rPr>
                  </w:pPr>
                </w:p>
              </w:tc>
              <w:tc>
                <w:tcPr>
                  <w:tcW w:w="1742" w:type="dxa"/>
                  <w:tcBorders>
                    <w:top w:val="nil"/>
                    <w:left w:val="nil"/>
                    <w:bottom w:val="single" w:sz="8" w:space="0" w:color="auto"/>
                    <w:right w:val="single" w:sz="8" w:space="0" w:color="auto"/>
                  </w:tcBorders>
                  <w:shd w:val="clear" w:color="auto" w:fill="auto"/>
                  <w:tcMar>
                    <w:left w:w="108" w:type="dxa"/>
                    <w:right w:w="108" w:type="dxa"/>
                  </w:tcMar>
                </w:tcPr>
                <w:p w:rsidR="00B33443" w:rsidRDefault="00B33443">
                  <w:pPr>
                    <w:pStyle w:val="a5"/>
                    <w:widowControl/>
                    <w:spacing w:beforeAutospacing="0" w:afterAutospacing="0" w:line="500" w:lineRule="atLeast"/>
                    <w:ind w:firstLine="480"/>
                    <w:jc w:val="both"/>
                    <w:rPr>
                      <w:rFonts w:ascii="Calibri" w:hAnsi="Calibri" w:cs="Calibri" w:hint="eastAsia"/>
                      <w:sz w:val="21"/>
                      <w:szCs w:val="21"/>
                    </w:rPr>
                  </w:pPr>
                </w:p>
              </w:tc>
            </w:tr>
            <w:tr w:rsidR="00B33443">
              <w:trPr>
                <w:trHeight w:val="295"/>
              </w:trPr>
              <w:tc>
                <w:tcPr>
                  <w:tcW w:w="938"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4</w:t>
                  </w:r>
                </w:p>
              </w:tc>
              <w:tc>
                <w:tcPr>
                  <w:tcW w:w="2411" w:type="dxa"/>
                  <w:tcBorders>
                    <w:top w:val="nil"/>
                    <w:left w:val="nil"/>
                    <w:bottom w:val="single" w:sz="8" w:space="0" w:color="auto"/>
                    <w:right w:val="single" w:sz="8" w:space="0" w:color="auto"/>
                  </w:tcBorders>
                  <w:shd w:val="clear" w:color="auto" w:fill="auto"/>
                  <w:tcMar>
                    <w:left w:w="108" w:type="dxa"/>
                    <w:right w:w="108" w:type="dxa"/>
                  </w:tcMar>
                </w:tcPr>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服务费</w:t>
                  </w:r>
                </w:p>
              </w:tc>
              <w:tc>
                <w:tcPr>
                  <w:tcW w:w="1218" w:type="dxa"/>
                  <w:tcBorders>
                    <w:top w:val="nil"/>
                    <w:left w:val="nil"/>
                    <w:bottom w:val="single" w:sz="8" w:space="0" w:color="auto"/>
                    <w:right w:val="single" w:sz="8" w:space="0" w:color="auto"/>
                  </w:tcBorders>
                  <w:shd w:val="clear" w:color="auto" w:fill="auto"/>
                  <w:tcMar>
                    <w:left w:w="108" w:type="dxa"/>
                    <w:right w:w="108" w:type="dxa"/>
                  </w:tcMar>
                </w:tcPr>
                <w:p w:rsidR="00B33443" w:rsidRDefault="00B33443">
                  <w:pPr>
                    <w:pStyle w:val="a5"/>
                    <w:widowControl/>
                    <w:spacing w:beforeAutospacing="0" w:afterAutospacing="0" w:line="500" w:lineRule="atLeast"/>
                    <w:ind w:firstLine="480"/>
                    <w:jc w:val="both"/>
                    <w:rPr>
                      <w:rFonts w:ascii="Calibri" w:hAnsi="Calibri" w:cs="Calibri" w:hint="eastAsia"/>
                      <w:sz w:val="21"/>
                      <w:szCs w:val="21"/>
                    </w:rPr>
                  </w:pPr>
                </w:p>
              </w:tc>
              <w:tc>
                <w:tcPr>
                  <w:tcW w:w="1411" w:type="dxa"/>
                  <w:tcBorders>
                    <w:top w:val="nil"/>
                    <w:left w:val="nil"/>
                    <w:bottom w:val="single" w:sz="8" w:space="0" w:color="auto"/>
                    <w:right w:val="single" w:sz="8" w:space="0" w:color="auto"/>
                  </w:tcBorders>
                  <w:shd w:val="clear" w:color="auto" w:fill="auto"/>
                  <w:tcMar>
                    <w:left w:w="108" w:type="dxa"/>
                    <w:right w:w="108" w:type="dxa"/>
                  </w:tcMar>
                </w:tcPr>
                <w:p w:rsidR="00B33443" w:rsidRDefault="00B33443">
                  <w:pPr>
                    <w:pStyle w:val="a5"/>
                    <w:widowControl/>
                    <w:spacing w:beforeAutospacing="0" w:afterAutospacing="0" w:line="500" w:lineRule="atLeast"/>
                    <w:ind w:firstLine="480"/>
                    <w:jc w:val="both"/>
                    <w:rPr>
                      <w:rFonts w:ascii="Calibri" w:hAnsi="Calibri" w:cs="Calibri" w:hint="eastAsia"/>
                      <w:sz w:val="21"/>
                      <w:szCs w:val="21"/>
                    </w:rPr>
                  </w:pPr>
                </w:p>
              </w:tc>
              <w:tc>
                <w:tcPr>
                  <w:tcW w:w="1238" w:type="dxa"/>
                  <w:tcBorders>
                    <w:top w:val="nil"/>
                    <w:left w:val="nil"/>
                    <w:bottom w:val="single" w:sz="8" w:space="0" w:color="auto"/>
                    <w:right w:val="single" w:sz="8" w:space="0" w:color="auto"/>
                  </w:tcBorders>
                  <w:shd w:val="clear" w:color="auto" w:fill="auto"/>
                  <w:tcMar>
                    <w:left w:w="108" w:type="dxa"/>
                    <w:right w:w="108" w:type="dxa"/>
                  </w:tcMar>
                </w:tcPr>
                <w:p w:rsidR="00B33443" w:rsidRDefault="00B33443">
                  <w:pPr>
                    <w:pStyle w:val="a5"/>
                    <w:widowControl/>
                    <w:spacing w:beforeAutospacing="0" w:afterAutospacing="0" w:line="500" w:lineRule="atLeast"/>
                    <w:ind w:firstLine="480"/>
                    <w:jc w:val="both"/>
                    <w:rPr>
                      <w:rFonts w:ascii="Calibri" w:hAnsi="Calibri" w:cs="Calibri" w:hint="eastAsia"/>
                      <w:sz w:val="21"/>
                      <w:szCs w:val="21"/>
                    </w:rPr>
                  </w:pPr>
                </w:p>
              </w:tc>
              <w:tc>
                <w:tcPr>
                  <w:tcW w:w="1742" w:type="dxa"/>
                  <w:tcBorders>
                    <w:top w:val="nil"/>
                    <w:left w:val="nil"/>
                    <w:bottom w:val="single" w:sz="8" w:space="0" w:color="auto"/>
                    <w:right w:val="single" w:sz="8" w:space="0" w:color="auto"/>
                  </w:tcBorders>
                  <w:shd w:val="clear" w:color="auto" w:fill="auto"/>
                  <w:tcMar>
                    <w:left w:w="108" w:type="dxa"/>
                    <w:right w:w="108" w:type="dxa"/>
                  </w:tcMar>
                </w:tcPr>
                <w:p w:rsidR="00B33443" w:rsidRDefault="00B33443">
                  <w:pPr>
                    <w:pStyle w:val="a5"/>
                    <w:widowControl/>
                    <w:spacing w:beforeAutospacing="0" w:afterAutospacing="0" w:line="500" w:lineRule="atLeast"/>
                    <w:ind w:firstLine="480"/>
                    <w:jc w:val="both"/>
                    <w:rPr>
                      <w:rFonts w:ascii="Calibri" w:hAnsi="Calibri" w:cs="Calibri" w:hint="eastAsia"/>
                      <w:sz w:val="21"/>
                      <w:szCs w:val="21"/>
                    </w:rPr>
                  </w:pPr>
                </w:p>
              </w:tc>
            </w:tr>
            <w:tr w:rsidR="00B33443">
              <w:tc>
                <w:tcPr>
                  <w:tcW w:w="938"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B33443" w:rsidRDefault="00B33443">
                  <w:pPr>
                    <w:pStyle w:val="a5"/>
                    <w:widowControl/>
                    <w:spacing w:beforeAutospacing="0" w:afterAutospacing="0" w:line="500" w:lineRule="atLeast"/>
                    <w:ind w:firstLine="480"/>
                    <w:jc w:val="both"/>
                    <w:rPr>
                      <w:rFonts w:ascii="Calibri" w:hAnsi="Calibri" w:cs="Calibri" w:hint="eastAsia"/>
                      <w:sz w:val="21"/>
                      <w:szCs w:val="21"/>
                    </w:rPr>
                  </w:pPr>
                </w:p>
              </w:tc>
              <w:tc>
                <w:tcPr>
                  <w:tcW w:w="5040" w:type="dxa"/>
                  <w:gridSpan w:val="3"/>
                  <w:tcBorders>
                    <w:top w:val="nil"/>
                    <w:left w:val="nil"/>
                    <w:bottom w:val="single" w:sz="8" w:space="0" w:color="auto"/>
                    <w:right w:val="single" w:sz="8" w:space="0" w:color="auto"/>
                  </w:tcBorders>
                  <w:shd w:val="clear" w:color="auto" w:fill="auto"/>
                  <w:tcMar>
                    <w:left w:w="108" w:type="dxa"/>
                    <w:right w:w="108" w:type="dxa"/>
                  </w:tcMar>
                </w:tcPr>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合计</w:t>
                  </w:r>
                </w:p>
              </w:tc>
              <w:tc>
                <w:tcPr>
                  <w:tcW w:w="1238" w:type="dxa"/>
                  <w:tcBorders>
                    <w:top w:val="nil"/>
                    <w:left w:val="nil"/>
                    <w:bottom w:val="single" w:sz="8" w:space="0" w:color="auto"/>
                    <w:right w:val="single" w:sz="8" w:space="0" w:color="auto"/>
                  </w:tcBorders>
                  <w:shd w:val="clear" w:color="auto" w:fill="auto"/>
                  <w:tcMar>
                    <w:left w:w="108" w:type="dxa"/>
                    <w:right w:w="108" w:type="dxa"/>
                  </w:tcMar>
                </w:tcPr>
                <w:p w:rsidR="00B33443" w:rsidRDefault="00B33443">
                  <w:pPr>
                    <w:pStyle w:val="a5"/>
                    <w:widowControl/>
                    <w:spacing w:beforeAutospacing="0" w:afterAutospacing="0" w:line="500" w:lineRule="atLeast"/>
                    <w:ind w:firstLine="480"/>
                    <w:jc w:val="both"/>
                    <w:rPr>
                      <w:rFonts w:ascii="Calibri" w:hAnsi="Calibri" w:cs="Calibri" w:hint="eastAsia"/>
                      <w:sz w:val="21"/>
                      <w:szCs w:val="21"/>
                    </w:rPr>
                  </w:pPr>
                </w:p>
              </w:tc>
              <w:tc>
                <w:tcPr>
                  <w:tcW w:w="1742" w:type="dxa"/>
                  <w:tcBorders>
                    <w:top w:val="nil"/>
                    <w:left w:val="nil"/>
                    <w:bottom w:val="single" w:sz="8" w:space="0" w:color="auto"/>
                    <w:right w:val="single" w:sz="8" w:space="0" w:color="auto"/>
                  </w:tcBorders>
                  <w:shd w:val="clear" w:color="auto" w:fill="auto"/>
                  <w:tcMar>
                    <w:left w:w="108" w:type="dxa"/>
                    <w:right w:w="108" w:type="dxa"/>
                  </w:tcMar>
                </w:tcPr>
                <w:p w:rsidR="00B33443" w:rsidRDefault="00B33443">
                  <w:pPr>
                    <w:pStyle w:val="a5"/>
                    <w:widowControl/>
                    <w:spacing w:beforeAutospacing="0" w:afterAutospacing="0" w:line="500" w:lineRule="atLeast"/>
                    <w:ind w:firstLine="480"/>
                    <w:jc w:val="both"/>
                    <w:rPr>
                      <w:rFonts w:ascii="Calibri" w:hAnsi="Calibri" w:cs="Calibri" w:hint="eastAsia"/>
                      <w:sz w:val="21"/>
                      <w:szCs w:val="21"/>
                    </w:rPr>
                  </w:pPr>
                </w:p>
              </w:tc>
            </w:tr>
          </w:tbl>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注：每位疗休养人员费用预算</w:t>
            </w:r>
            <w:r w:rsidR="00D74CE1">
              <w:rPr>
                <w:rFonts w:ascii="仿宋" w:eastAsia="仿宋" w:hAnsi="仿宋" w:cs="仿宋" w:hint="eastAsia"/>
              </w:rPr>
              <w:t>15</w:t>
            </w:r>
            <w:r>
              <w:rPr>
                <w:rFonts w:ascii="仿宋" w:eastAsia="仿宋" w:hAnsi="仿宋" w:cs="仿宋"/>
              </w:rPr>
              <w:t>00元，除住宿费、餐饮费、交通费外其他费用由中标单位作为服务费报价，并详细说明费用构成情况及服务内容。</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lastRenderedPageBreak/>
              <w:t> </w:t>
            </w:r>
          </w:p>
          <w:p w:rsidR="00B33443" w:rsidRDefault="00B33443">
            <w:pPr>
              <w:pStyle w:val="a5"/>
              <w:widowControl/>
              <w:spacing w:beforeAutospacing="0" w:afterAutospacing="0" w:line="500" w:lineRule="atLeast"/>
              <w:jc w:val="both"/>
              <w:rPr>
                <w:rFonts w:ascii="Calibri" w:hAnsi="Calibri" w:cs="Calibri" w:hint="eastAsia"/>
                <w:sz w:val="21"/>
                <w:szCs w:val="21"/>
              </w:rPr>
            </w:pPr>
          </w:p>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B33443">
            <w:pPr>
              <w:pStyle w:val="a5"/>
              <w:widowControl/>
              <w:spacing w:beforeAutospacing="0" w:afterAutospacing="0" w:line="500" w:lineRule="atLeast"/>
              <w:ind w:firstLine="480"/>
              <w:jc w:val="center"/>
              <w:rPr>
                <w:rFonts w:ascii="仿宋" w:eastAsia="仿宋" w:hAnsi="仿宋" w:cs="仿宋"/>
              </w:rPr>
            </w:pPr>
          </w:p>
          <w:p w:rsidR="00B33443" w:rsidRDefault="00B33443">
            <w:pPr>
              <w:pStyle w:val="a5"/>
              <w:widowControl/>
              <w:spacing w:beforeAutospacing="0" w:afterAutospacing="0" w:line="500" w:lineRule="atLeast"/>
              <w:ind w:firstLine="480"/>
              <w:jc w:val="center"/>
              <w:rPr>
                <w:rFonts w:ascii="仿宋" w:eastAsia="仿宋" w:hAnsi="仿宋" w:cs="仿宋"/>
              </w:rPr>
            </w:pPr>
          </w:p>
          <w:p w:rsidR="00B33443" w:rsidRDefault="00B33443">
            <w:pPr>
              <w:pStyle w:val="a5"/>
              <w:widowControl/>
              <w:spacing w:beforeAutospacing="0" w:afterAutospacing="0" w:line="500" w:lineRule="atLeast"/>
              <w:ind w:firstLine="480"/>
              <w:jc w:val="center"/>
              <w:rPr>
                <w:rFonts w:ascii="仿宋" w:eastAsia="仿宋" w:hAnsi="仿宋" w:cs="仿宋"/>
              </w:rPr>
            </w:pPr>
          </w:p>
          <w:p w:rsidR="00B33443" w:rsidRDefault="00B33443">
            <w:pPr>
              <w:pStyle w:val="a5"/>
              <w:widowControl/>
              <w:spacing w:beforeAutospacing="0" w:afterAutospacing="0" w:line="500" w:lineRule="atLeast"/>
              <w:ind w:firstLine="480"/>
              <w:jc w:val="center"/>
              <w:rPr>
                <w:rFonts w:ascii="仿宋" w:eastAsia="仿宋" w:hAnsi="仿宋" w:cs="仿宋"/>
              </w:rPr>
            </w:pPr>
          </w:p>
          <w:p w:rsidR="00B33443" w:rsidRDefault="00B33443">
            <w:pPr>
              <w:pStyle w:val="a5"/>
              <w:widowControl/>
              <w:spacing w:beforeAutospacing="0" w:afterAutospacing="0" w:line="500" w:lineRule="atLeast"/>
              <w:ind w:firstLine="480"/>
              <w:jc w:val="center"/>
              <w:rPr>
                <w:rFonts w:ascii="仿宋" w:eastAsia="仿宋" w:hAnsi="仿宋" w:cs="仿宋"/>
              </w:rPr>
            </w:pPr>
          </w:p>
          <w:p w:rsidR="00B33443" w:rsidRDefault="001B1094">
            <w:pPr>
              <w:pStyle w:val="a5"/>
              <w:widowControl/>
              <w:spacing w:beforeAutospacing="0" w:afterAutospacing="0" w:line="500" w:lineRule="atLeast"/>
              <w:ind w:firstLine="480"/>
              <w:jc w:val="center"/>
              <w:rPr>
                <w:rFonts w:ascii="Calibri" w:hAnsi="Calibri" w:cs="Calibri" w:hint="eastAsia"/>
                <w:sz w:val="21"/>
                <w:szCs w:val="21"/>
              </w:rPr>
            </w:pPr>
            <w:r>
              <w:rPr>
                <w:rFonts w:ascii="仿宋" w:eastAsia="仿宋" w:hAnsi="仿宋" w:cs="仿宋"/>
              </w:rPr>
              <w:t>6．开标一览表</w:t>
            </w:r>
          </w:p>
          <w:p w:rsidR="00B33443" w:rsidRDefault="001B1094">
            <w:pPr>
              <w:pStyle w:val="a5"/>
              <w:widowControl/>
              <w:snapToGrid w:val="0"/>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 xml:space="preserve">项目名称：                               </w:t>
            </w:r>
          </w:p>
          <w:p w:rsidR="00B33443" w:rsidRDefault="001B1094">
            <w:pPr>
              <w:pStyle w:val="a5"/>
              <w:widowControl/>
              <w:snapToGrid w:val="0"/>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项目编号：                                          金额单位：元</w:t>
            </w:r>
          </w:p>
          <w:tbl>
            <w:tblPr>
              <w:tblW w:w="8955" w:type="dxa"/>
              <w:jc w:val="center"/>
              <w:tblBorders>
                <w:insideH w:val="outset" w:sz="6" w:space="0" w:color="auto"/>
                <w:insideV w:val="outset" w:sz="6" w:space="0" w:color="auto"/>
              </w:tblBorders>
              <w:tblLayout w:type="fixed"/>
              <w:tblCellMar>
                <w:left w:w="0" w:type="dxa"/>
                <w:right w:w="0" w:type="dxa"/>
              </w:tblCellMar>
              <w:tblLook w:val="04A0"/>
            </w:tblPr>
            <w:tblGrid>
              <w:gridCol w:w="1811"/>
              <w:gridCol w:w="2533"/>
              <w:gridCol w:w="2109"/>
              <w:gridCol w:w="1263"/>
              <w:gridCol w:w="1239"/>
            </w:tblGrid>
            <w:tr w:rsidR="00B33443">
              <w:trPr>
                <w:trHeight w:val="780"/>
                <w:jc w:val="center"/>
              </w:trPr>
              <w:tc>
                <w:tcPr>
                  <w:tcW w:w="1811" w:type="dxa"/>
                  <w:tcBorders>
                    <w:top w:val="double" w:sz="6" w:space="0" w:color="auto"/>
                    <w:left w:val="double" w:sz="6" w:space="0" w:color="auto"/>
                    <w:bottom w:val="single" w:sz="8" w:space="0" w:color="auto"/>
                    <w:right w:val="single" w:sz="8" w:space="0" w:color="auto"/>
                  </w:tcBorders>
                  <w:shd w:val="clear" w:color="auto" w:fill="auto"/>
                  <w:tcMar>
                    <w:left w:w="108" w:type="dxa"/>
                    <w:right w:w="108" w:type="dxa"/>
                  </w:tcMar>
                  <w:vAlign w:val="center"/>
                </w:tcPr>
                <w:p w:rsidR="00B33443" w:rsidRDefault="001B1094">
                  <w:pPr>
                    <w:pStyle w:val="a5"/>
                    <w:widowControl/>
                    <w:snapToGrid w:val="0"/>
                    <w:spacing w:beforeAutospacing="0" w:afterAutospacing="0" w:line="500" w:lineRule="atLeast"/>
                    <w:ind w:firstLine="480"/>
                    <w:jc w:val="center"/>
                    <w:rPr>
                      <w:rFonts w:ascii="Calibri" w:hAnsi="Calibri" w:cs="Calibri" w:hint="eastAsia"/>
                      <w:sz w:val="21"/>
                      <w:szCs w:val="21"/>
                    </w:rPr>
                  </w:pPr>
                  <w:r>
                    <w:rPr>
                      <w:rFonts w:ascii="仿宋" w:eastAsia="仿宋" w:hAnsi="仿宋" w:cs="仿宋"/>
                    </w:rPr>
                    <w:t>项目名称</w:t>
                  </w:r>
                </w:p>
              </w:tc>
              <w:tc>
                <w:tcPr>
                  <w:tcW w:w="2533" w:type="dxa"/>
                  <w:tcBorders>
                    <w:top w:val="double" w:sz="6" w:space="0" w:color="auto"/>
                    <w:left w:val="nil"/>
                    <w:bottom w:val="single" w:sz="8" w:space="0" w:color="auto"/>
                    <w:right w:val="single" w:sz="8" w:space="0" w:color="auto"/>
                  </w:tcBorders>
                  <w:shd w:val="clear" w:color="auto" w:fill="auto"/>
                  <w:tcMar>
                    <w:left w:w="108" w:type="dxa"/>
                    <w:right w:w="108" w:type="dxa"/>
                  </w:tcMar>
                  <w:vAlign w:val="center"/>
                </w:tcPr>
                <w:p w:rsidR="00B33443" w:rsidRDefault="001B1094">
                  <w:pPr>
                    <w:pStyle w:val="a5"/>
                    <w:widowControl/>
                    <w:snapToGrid w:val="0"/>
                    <w:spacing w:beforeAutospacing="0" w:afterAutospacing="0" w:line="500" w:lineRule="atLeast"/>
                    <w:ind w:firstLine="480"/>
                    <w:jc w:val="center"/>
                    <w:rPr>
                      <w:rFonts w:ascii="Calibri" w:hAnsi="Calibri" w:cs="Calibri" w:hint="eastAsia"/>
                      <w:sz w:val="21"/>
                      <w:szCs w:val="21"/>
                    </w:rPr>
                  </w:pPr>
                  <w:r>
                    <w:rPr>
                      <w:rFonts w:ascii="仿宋" w:eastAsia="仿宋" w:hAnsi="仿宋" w:cs="仿宋"/>
                    </w:rPr>
                    <w:t>数量</w:t>
                  </w:r>
                </w:p>
              </w:tc>
              <w:tc>
                <w:tcPr>
                  <w:tcW w:w="2109" w:type="dxa"/>
                  <w:tcBorders>
                    <w:top w:val="double" w:sz="6" w:space="0" w:color="auto"/>
                    <w:left w:val="nil"/>
                    <w:bottom w:val="single" w:sz="8" w:space="0" w:color="auto"/>
                    <w:right w:val="single" w:sz="8" w:space="0" w:color="auto"/>
                  </w:tcBorders>
                  <w:shd w:val="clear" w:color="auto" w:fill="auto"/>
                  <w:tcMar>
                    <w:left w:w="108" w:type="dxa"/>
                    <w:right w:w="108" w:type="dxa"/>
                  </w:tcMar>
                  <w:vAlign w:val="center"/>
                </w:tcPr>
                <w:p w:rsidR="00B33443" w:rsidRDefault="001B1094">
                  <w:pPr>
                    <w:pStyle w:val="a5"/>
                    <w:widowControl/>
                    <w:snapToGrid w:val="0"/>
                    <w:spacing w:beforeAutospacing="0" w:afterAutospacing="0" w:line="500" w:lineRule="atLeast"/>
                    <w:ind w:firstLine="480"/>
                    <w:jc w:val="center"/>
                    <w:rPr>
                      <w:rFonts w:ascii="Calibri" w:hAnsi="Calibri" w:cs="Calibri" w:hint="eastAsia"/>
                      <w:sz w:val="21"/>
                      <w:szCs w:val="21"/>
                    </w:rPr>
                  </w:pPr>
                  <w:r>
                    <w:rPr>
                      <w:rFonts w:ascii="仿宋" w:eastAsia="仿宋" w:hAnsi="仿宋" w:cs="仿宋"/>
                    </w:rPr>
                    <w:t>综合单价</w:t>
                  </w:r>
                </w:p>
              </w:tc>
              <w:tc>
                <w:tcPr>
                  <w:tcW w:w="1263" w:type="dxa"/>
                  <w:tcBorders>
                    <w:top w:val="double" w:sz="6" w:space="0" w:color="auto"/>
                    <w:left w:val="nil"/>
                    <w:bottom w:val="single" w:sz="8" w:space="0" w:color="auto"/>
                    <w:right w:val="double" w:sz="6" w:space="0" w:color="auto"/>
                  </w:tcBorders>
                  <w:shd w:val="clear" w:color="auto" w:fill="auto"/>
                  <w:tcMar>
                    <w:left w:w="108" w:type="dxa"/>
                    <w:right w:w="108" w:type="dxa"/>
                  </w:tcMar>
                  <w:vAlign w:val="center"/>
                </w:tcPr>
                <w:p w:rsidR="00B33443" w:rsidRDefault="001B1094">
                  <w:pPr>
                    <w:pStyle w:val="a5"/>
                    <w:widowControl/>
                    <w:snapToGrid w:val="0"/>
                    <w:spacing w:beforeAutospacing="0" w:afterAutospacing="0" w:line="500" w:lineRule="atLeast"/>
                    <w:jc w:val="both"/>
                    <w:rPr>
                      <w:rFonts w:ascii="Calibri" w:hAnsi="Calibri" w:cs="Calibri" w:hint="eastAsia"/>
                      <w:sz w:val="21"/>
                      <w:szCs w:val="21"/>
                    </w:rPr>
                  </w:pPr>
                  <w:r>
                    <w:rPr>
                      <w:rFonts w:ascii="仿宋" w:eastAsia="仿宋" w:hAnsi="仿宋" w:cs="仿宋"/>
                    </w:rPr>
                    <w:t>投标总价</w:t>
                  </w:r>
                </w:p>
              </w:tc>
              <w:tc>
                <w:tcPr>
                  <w:tcW w:w="1239" w:type="dxa"/>
                  <w:tcBorders>
                    <w:top w:val="double" w:sz="6" w:space="0" w:color="auto"/>
                    <w:left w:val="nil"/>
                    <w:bottom w:val="single" w:sz="8" w:space="0" w:color="auto"/>
                    <w:right w:val="double" w:sz="6" w:space="0" w:color="auto"/>
                  </w:tcBorders>
                  <w:shd w:val="clear" w:color="auto" w:fill="auto"/>
                  <w:tcMar>
                    <w:left w:w="108" w:type="dxa"/>
                    <w:right w:w="108" w:type="dxa"/>
                  </w:tcMar>
                  <w:vAlign w:val="center"/>
                </w:tcPr>
                <w:p w:rsidR="00B33443" w:rsidRDefault="00B33443">
                  <w:pPr>
                    <w:pStyle w:val="a5"/>
                    <w:widowControl/>
                    <w:snapToGrid w:val="0"/>
                    <w:spacing w:beforeAutospacing="0" w:afterAutospacing="0" w:line="500" w:lineRule="atLeast"/>
                    <w:ind w:firstLine="480"/>
                    <w:jc w:val="center"/>
                    <w:rPr>
                      <w:rFonts w:ascii="Calibri" w:hAnsi="Calibri" w:cs="Calibri" w:hint="eastAsia"/>
                      <w:sz w:val="21"/>
                      <w:szCs w:val="21"/>
                    </w:rPr>
                  </w:pPr>
                </w:p>
              </w:tc>
            </w:tr>
            <w:tr w:rsidR="00B33443">
              <w:trPr>
                <w:trHeight w:val="927"/>
                <w:jc w:val="center"/>
              </w:trPr>
              <w:tc>
                <w:tcPr>
                  <w:tcW w:w="1811" w:type="dxa"/>
                  <w:tcBorders>
                    <w:top w:val="nil"/>
                    <w:left w:val="double" w:sz="6" w:space="0" w:color="auto"/>
                    <w:bottom w:val="single" w:sz="8" w:space="0" w:color="auto"/>
                    <w:right w:val="single" w:sz="8" w:space="0" w:color="auto"/>
                  </w:tcBorders>
                  <w:shd w:val="clear" w:color="auto" w:fill="auto"/>
                  <w:tcMar>
                    <w:left w:w="108" w:type="dxa"/>
                    <w:right w:w="108" w:type="dxa"/>
                  </w:tcMar>
                  <w:vAlign w:val="center"/>
                </w:tcPr>
                <w:p w:rsidR="00B33443" w:rsidRDefault="001B1094">
                  <w:pPr>
                    <w:pStyle w:val="a5"/>
                    <w:widowControl/>
                    <w:snapToGrid w:val="0"/>
                    <w:spacing w:beforeAutospacing="0" w:afterAutospacing="0" w:line="500" w:lineRule="atLeast"/>
                    <w:ind w:firstLine="480"/>
                    <w:jc w:val="center"/>
                    <w:rPr>
                      <w:rFonts w:ascii="Calibri" w:hAnsi="Calibri" w:cs="Calibri" w:hint="eastAsia"/>
                      <w:sz w:val="21"/>
                      <w:szCs w:val="21"/>
                    </w:rPr>
                  </w:pPr>
                  <w:r>
                    <w:rPr>
                      <w:rFonts w:ascii="Calibri" w:hAnsi="Calibri" w:cs="Calibri" w:hint="eastAsia"/>
                      <w:sz w:val="21"/>
                      <w:szCs w:val="21"/>
                    </w:rPr>
                    <w:t>线路</w:t>
                  </w:r>
                  <w:r>
                    <w:rPr>
                      <w:rFonts w:ascii="Calibri" w:hAnsi="Calibri" w:cs="Calibri" w:hint="eastAsia"/>
                      <w:sz w:val="21"/>
                      <w:szCs w:val="21"/>
                    </w:rPr>
                    <w:t>1</w:t>
                  </w:r>
                </w:p>
              </w:tc>
              <w:tc>
                <w:tcPr>
                  <w:tcW w:w="2533" w:type="dxa"/>
                  <w:tcBorders>
                    <w:top w:val="nil"/>
                    <w:left w:val="nil"/>
                    <w:bottom w:val="single" w:sz="8" w:space="0" w:color="auto"/>
                    <w:right w:val="single" w:sz="8" w:space="0" w:color="auto"/>
                  </w:tcBorders>
                  <w:shd w:val="clear" w:color="auto" w:fill="auto"/>
                  <w:tcMar>
                    <w:left w:w="108" w:type="dxa"/>
                    <w:right w:w="108" w:type="dxa"/>
                  </w:tcMar>
                  <w:vAlign w:val="center"/>
                </w:tcPr>
                <w:p w:rsidR="00B33443" w:rsidRDefault="001B1094">
                  <w:pPr>
                    <w:pStyle w:val="a5"/>
                    <w:widowControl/>
                    <w:snapToGrid w:val="0"/>
                    <w:spacing w:beforeAutospacing="0" w:afterAutospacing="0" w:line="500" w:lineRule="atLeast"/>
                    <w:ind w:firstLine="480"/>
                    <w:jc w:val="center"/>
                    <w:rPr>
                      <w:rFonts w:ascii="Calibri" w:hAnsi="Calibri" w:cs="Calibri" w:hint="eastAsia"/>
                      <w:sz w:val="21"/>
                      <w:szCs w:val="21"/>
                    </w:rPr>
                  </w:pPr>
                  <w:r>
                    <w:rPr>
                      <w:rFonts w:ascii="Calibri" w:hAnsi="Calibri" w:cs="Calibri" w:hint="eastAsia"/>
                      <w:sz w:val="21"/>
                      <w:szCs w:val="21"/>
                    </w:rPr>
                    <w:t>人</w:t>
                  </w:r>
                </w:p>
              </w:tc>
              <w:tc>
                <w:tcPr>
                  <w:tcW w:w="2109" w:type="dxa"/>
                  <w:tcBorders>
                    <w:top w:val="nil"/>
                    <w:left w:val="nil"/>
                    <w:bottom w:val="single" w:sz="8" w:space="0" w:color="auto"/>
                    <w:right w:val="single" w:sz="8" w:space="0" w:color="auto"/>
                  </w:tcBorders>
                  <w:shd w:val="clear" w:color="auto" w:fill="auto"/>
                  <w:tcMar>
                    <w:left w:w="108" w:type="dxa"/>
                    <w:right w:w="108" w:type="dxa"/>
                  </w:tcMar>
                  <w:vAlign w:val="center"/>
                </w:tcPr>
                <w:p w:rsidR="00B33443" w:rsidRDefault="00B33443">
                  <w:pPr>
                    <w:pStyle w:val="a5"/>
                    <w:widowControl/>
                    <w:snapToGrid w:val="0"/>
                    <w:spacing w:beforeAutospacing="0" w:afterAutospacing="0" w:line="500" w:lineRule="atLeast"/>
                    <w:ind w:firstLine="480"/>
                    <w:jc w:val="center"/>
                    <w:rPr>
                      <w:rFonts w:ascii="仿宋" w:eastAsia="仿宋" w:hAnsi="仿宋" w:cs="仿宋"/>
                    </w:rPr>
                  </w:pPr>
                </w:p>
              </w:tc>
              <w:tc>
                <w:tcPr>
                  <w:tcW w:w="1263" w:type="dxa"/>
                  <w:tcBorders>
                    <w:top w:val="nil"/>
                    <w:left w:val="nil"/>
                    <w:bottom w:val="single" w:sz="8" w:space="0" w:color="auto"/>
                    <w:right w:val="double" w:sz="6" w:space="0" w:color="auto"/>
                  </w:tcBorders>
                  <w:shd w:val="clear" w:color="auto" w:fill="auto"/>
                  <w:tcMar>
                    <w:left w:w="108" w:type="dxa"/>
                    <w:right w:w="108" w:type="dxa"/>
                  </w:tcMar>
                  <w:vAlign w:val="center"/>
                </w:tcPr>
                <w:p w:rsidR="00B33443" w:rsidRDefault="00B33443">
                  <w:pPr>
                    <w:pStyle w:val="a5"/>
                    <w:widowControl/>
                    <w:snapToGrid w:val="0"/>
                    <w:spacing w:beforeAutospacing="0" w:afterAutospacing="0" w:line="500" w:lineRule="atLeast"/>
                    <w:ind w:firstLine="480"/>
                    <w:jc w:val="center"/>
                    <w:rPr>
                      <w:rFonts w:ascii="Calibri" w:hAnsi="Calibri" w:cs="Calibri" w:hint="eastAsia"/>
                      <w:snapToGrid w:val="0"/>
                      <w:sz w:val="21"/>
                      <w:szCs w:val="21"/>
                    </w:rPr>
                  </w:pPr>
                </w:p>
              </w:tc>
              <w:tc>
                <w:tcPr>
                  <w:tcW w:w="1239" w:type="dxa"/>
                  <w:tcBorders>
                    <w:top w:val="nil"/>
                    <w:left w:val="nil"/>
                    <w:bottom w:val="single" w:sz="8" w:space="0" w:color="auto"/>
                    <w:right w:val="double" w:sz="6" w:space="0" w:color="auto"/>
                  </w:tcBorders>
                  <w:shd w:val="clear" w:color="auto" w:fill="auto"/>
                  <w:tcMar>
                    <w:left w:w="108" w:type="dxa"/>
                    <w:right w:w="108" w:type="dxa"/>
                  </w:tcMar>
                  <w:vAlign w:val="center"/>
                </w:tcPr>
                <w:p w:rsidR="00B33443" w:rsidRDefault="00B33443">
                  <w:pPr>
                    <w:pStyle w:val="a5"/>
                    <w:widowControl/>
                    <w:snapToGrid w:val="0"/>
                    <w:spacing w:beforeAutospacing="0" w:afterAutospacing="0" w:line="500" w:lineRule="atLeast"/>
                    <w:ind w:firstLine="480"/>
                    <w:jc w:val="center"/>
                    <w:rPr>
                      <w:rFonts w:ascii="Calibri" w:hAnsi="Calibri" w:cs="Calibri" w:hint="eastAsia"/>
                      <w:snapToGrid w:val="0"/>
                      <w:sz w:val="21"/>
                      <w:szCs w:val="21"/>
                    </w:rPr>
                  </w:pPr>
                </w:p>
              </w:tc>
            </w:tr>
            <w:tr w:rsidR="00B33443">
              <w:trPr>
                <w:trHeight w:val="927"/>
                <w:jc w:val="center"/>
              </w:trPr>
              <w:tc>
                <w:tcPr>
                  <w:tcW w:w="1811" w:type="dxa"/>
                  <w:tcBorders>
                    <w:top w:val="nil"/>
                    <w:left w:val="double" w:sz="6" w:space="0" w:color="auto"/>
                    <w:bottom w:val="single" w:sz="8" w:space="0" w:color="auto"/>
                    <w:right w:val="single" w:sz="8" w:space="0" w:color="auto"/>
                  </w:tcBorders>
                  <w:shd w:val="clear" w:color="auto" w:fill="auto"/>
                  <w:tcMar>
                    <w:left w:w="108" w:type="dxa"/>
                    <w:right w:w="108" w:type="dxa"/>
                  </w:tcMar>
                  <w:vAlign w:val="center"/>
                </w:tcPr>
                <w:p w:rsidR="00B33443" w:rsidRDefault="001B1094">
                  <w:pPr>
                    <w:pStyle w:val="a5"/>
                    <w:widowControl/>
                    <w:snapToGrid w:val="0"/>
                    <w:spacing w:beforeAutospacing="0" w:afterAutospacing="0" w:line="500" w:lineRule="atLeast"/>
                    <w:ind w:firstLine="480"/>
                    <w:jc w:val="center"/>
                    <w:rPr>
                      <w:rFonts w:ascii="Calibri" w:hAnsi="Calibri" w:cs="Calibri" w:hint="eastAsia"/>
                      <w:sz w:val="21"/>
                      <w:szCs w:val="21"/>
                    </w:rPr>
                  </w:pPr>
                  <w:r>
                    <w:rPr>
                      <w:rFonts w:ascii="Calibri" w:hAnsi="Calibri" w:cs="Calibri" w:hint="eastAsia"/>
                      <w:sz w:val="21"/>
                      <w:szCs w:val="21"/>
                    </w:rPr>
                    <w:t>线路</w:t>
                  </w:r>
                  <w:r>
                    <w:rPr>
                      <w:rFonts w:ascii="Calibri" w:hAnsi="Calibri" w:cs="Calibri" w:hint="eastAsia"/>
                      <w:sz w:val="21"/>
                      <w:szCs w:val="21"/>
                    </w:rPr>
                    <w:t>2</w:t>
                  </w:r>
                </w:p>
              </w:tc>
              <w:tc>
                <w:tcPr>
                  <w:tcW w:w="2533" w:type="dxa"/>
                  <w:tcBorders>
                    <w:top w:val="nil"/>
                    <w:left w:val="nil"/>
                    <w:bottom w:val="single" w:sz="8" w:space="0" w:color="auto"/>
                    <w:right w:val="single" w:sz="8" w:space="0" w:color="auto"/>
                  </w:tcBorders>
                  <w:shd w:val="clear" w:color="auto" w:fill="auto"/>
                  <w:tcMar>
                    <w:left w:w="108" w:type="dxa"/>
                    <w:right w:w="108" w:type="dxa"/>
                  </w:tcMar>
                  <w:vAlign w:val="center"/>
                </w:tcPr>
                <w:p w:rsidR="00B33443" w:rsidRDefault="001B1094">
                  <w:pPr>
                    <w:pStyle w:val="a5"/>
                    <w:widowControl/>
                    <w:snapToGrid w:val="0"/>
                    <w:spacing w:beforeAutospacing="0" w:afterAutospacing="0" w:line="500" w:lineRule="atLeast"/>
                    <w:ind w:firstLine="480"/>
                    <w:jc w:val="center"/>
                    <w:rPr>
                      <w:rFonts w:ascii="Calibri" w:hAnsi="Calibri" w:cs="Calibri" w:hint="eastAsia"/>
                      <w:sz w:val="21"/>
                      <w:szCs w:val="21"/>
                    </w:rPr>
                  </w:pPr>
                  <w:r>
                    <w:rPr>
                      <w:rFonts w:ascii="Calibri" w:hAnsi="Calibri" w:cs="Calibri" w:hint="eastAsia"/>
                      <w:sz w:val="21"/>
                      <w:szCs w:val="21"/>
                    </w:rPr>
                    <w:t>人</w:t>
                  </w:r>
                </w:p>
              </w:tc>
              <w:tc>
                <w:tcPr>
                  <w:tcW w:w="2109" w:type="dxa"/>
                  <w:tcBorders>
                    <w:top w:val="nil"/>
                    <w:left w:val="nil"/>
                    <w:bottom w:val="single" w:sz="8" w:space="0" w:color="auto"/>
                    <w:right w:val="single" w:sz="8" w:space="0" w:color="auto"/>
                  </w:tcBorders>
                  <w:shd w:val="clear" w:color="auto" w:fill="auto"/>
                  <w:tcMar>
                    <w:left w:w="108" w:type="dxa"/>
                    <w:right w:w="108" w:type="dxa"/>
                  </w:tcMar>
                  <w:vAlign w:val="center"/>
                </w:tcPr>
                <w:p w:rsidR="00B33443" w:rsidRDefault="001B1094">
                  <w:pPr>
                    <w:pStyle w:val="a5"/>
                    <w:widowControl/>
                    <w:snapToGrid w:val="0"/>
                    <w:spacing w:beforeAutospacing="0" w:afterAutospacing="0" w:line="500" w:lineRule="atLeast"/>
                    <w:ind w:firstLine="480"/>
                    <w:jc w:val="center"/>
                    <w:rPr>
                      <w:rFonts w:ascii="Calibri" w:hAnsi="Calibri" w:cs="Calibri" w:hint="eastAsia"/>
                      <w:sz w:val="21"/>
                      <w:szCs w:val="21"/>
                    </w:rPr>
                  </w:pPr>
                  <w:r>
                    <w:rPr>
                      <w:rFonts w:ascii="Calibri" w:hAnsi="Calibri" w:cs="Calibri"/>
                      <w:snapToGrid w:val="0"/>
                      <w:sz w:val="21"/>
                      <w:szCs w:val="21"/>
                    </w:rPr>
                    <w:t> </w:t>
                  </w:r>
                </w:p>
              </w:tc>
              <w:tc>
                <w:tcPr>
                  <w:tcW w:w="1263" w:type="dxa"/>
                  <w:tcBorders>
                    <w:top w:val="nil"/>
                    <w:left w:val="nil"/>
                    <w:bottom w:val="single" w:sz="8" w:space="0" w:color="auto"/>
                    <w:right w:val="double" w:sz="6" w:space="0" w:color="auto"/>
                  </w:tcBorders>
                  <w:shd w:val="clear" w:color="auto" w:fill="auto"/>
                  <w:tcMar>
                    <w:left w:w="108" w:type="dxa"/>
                    <w:right w:w="108" w:type="dxa"/>
                  </w:tcMar>
                  <w:vAlign w:val="center"/>
                </w:tcPr>
                <w:p w:rsidR="00B33443" w:rsidRDefault="001B1094">
                  <w:pPr>
                    <w:pStyle w:val="a5"/>
                    <w:widowControl/>
                    <w:snapToGrid w:val="0"/>
                    <w:spacing w:beforeAutospacing="0" w:afterAutospacing="0" w:line="500" w:lineRule="atLeast"/>
                    <w:ind w:firstLine="480"/>
                    <w:jc w:val="center"/>
                    <w:rPr>
                      <w:rFonts w:ascii="Calibri" w:hAnsi="Calibri" w:cs="Calibri" w:hint="eastAsia"/>
                      <w:sz w:val="21"/>
                      <w:szCs w:val="21"/>
                    </w:rPr>
                  </w:pPr>
                  <w:r>
                    <w:rPr>
                      <w:rFonts w:ascii="Calibri" w:hAnsi="Calibri" w:cs="Calibri"/>
                      <w:snapToGrid w:val="0"/>
                      <w:sz w:val="21"/>
                      <w:szCs w:val="21"/>
                    </w:rPr>
                    <w:t> </w:t>
                  </w:r>
                </w:p>
              </w:tc>
              <w:tc>
                <w:tcPr>
                  <w:tcW w:w="1239" w:type="dxa"/>
                  <w:tcBorders>
                    <w:top w:val="nil"/>
                    <w:left w:val="nil"/>
                    <w:bottom w:val="single" w:sz="8" w:space="0" w:color="auto"/>
                    <w:right w:val="double" w:sz="6" w:space="0" w:color="auto"/>
                  </w:tcBorders>
                  <w:shd w:val="clear" w:color="auto" w:fill="auto"/>
                  <w:tcMar>
                    <w:left w:w="108" w:type="dxa"/>
                    <w:right w:w="108" w:type="dxa"/>
                  </w:tcMar>
                  <w:vAlign w:val="center"/>
                </w:tcPr>
                <w:p w:rsidR="00B33443" w:rsidRDefault="00B33443">
                  <w:pPr>
                    <w:pStyle w:val="a5"/>
                    <w:widowControl/>
                    <w:snapToGrid w:val="0"/>
                    <w:spacing w:beforeAutospacing="0" w:afterAutospacing="0" w:line="500" w:lineRule="atLeast"/>
                    <w:ind w:firstLine="480"/>
                    <w:jc w:val="center"/>
                    <w:rPr>
                      <w:rFonts w:ascii="Calibri" w:hAnsi="Calibri" w:cs="Calibri" w:hint="eastAsia"/>
                      <w:sz w:val="21"/>
                      <w:szCs w:val="21"/>
                    </w:rPr>
                  </w:pPr>
                </w:p>
              </w:tc>
            </w:tr>
            <w:tr w:rsidR="00D74CE1">
              <w:trPr>
                <w:trHeight w:val="927"/>
                <w:jc w:val="center"/>
              </w:trPr>
              <w:tc>
                <w:tcPr>
                  <w:tcW w:w="1811" w:type="dxa"/>
                  <w:tcBorders>
                    <w:top w:val="nil"/>
                    <w:left w:val="double" w:sz="6" w:space="0" w:color="auto"/>
                    <w:bottom w:val="single" w:sz="8" w:space="0" w:color="auto"/>
                    <w:right w:val="single" w:sz="8" w:space="0" w:color="auto"/>
                  </w:tcBorders>
                  <w:shd w:val="clear" w:color="auto" w:fill="auto"/>
                  <w:tcMar>
                    <w:left w:w="108" w:type="dxa"/>
                    <w:right w:w="108" w:type="dxa"/>
                  </w:tcMar>
                  <w:vAlign w:val="center"/>
                </w:tcPr>
                <w:p w:rsidR="00D74CE1" w:rsidRDefault="00D74CE1">
                  <w:pPr>
                    <w:pStyle w:val="a5"/>
                    <w:widowControl/>
                    <w:snapToGrid w:val="0"/>
                    <w:spacing w:beforeAutospacing="0" w:afterAutospacing="0" w:line="500" w:lineRule="atLeast"/>
                    <w:ind w:firstLine="480"/>
                    <w:jc w:val="center"/>
                    <w:rPr>
                      <w:rFonts w:ascii="Calibri" w:hAnsi="Calibri" w:cs="Calibri" w:hint="eastAsia"/>
                      <w:sz w:val="21"/>
                      <w:szCs w:val="21"/>
                    </w:rPr>
                  </w:pPr>
                  <w:r>
                    <w:rPr>
                      <w:rFonts w:ascii="Calibri" w:hAnsi="Calibri" w:cs="Calibri" w:hint="eastAsia"/>
                      <w:sz w:val="21"/>
                      <w:szCs w:val="21"/>
                    </w:rPr>
                    <w:t>线路</w:t>
                  </w:r>
                  <w:r>
                    <w:rPr>
                      <w:rFonts w:ascii="Calibri" w:hAnsi="Calibri" w:cs="Calibri" w:hint="eastAsia"/>
                      <w:sz w:val="21"/>
                      <w:szCs w:val="21"/>
                    </w:rPr>
                    <w:t>3</w:t>
                  </w:r>
                </w:p>
              </w:tc>
              <w:tc>
                <w:tcPr>
                  <w:tcW w:w="2533" w:type="dxa"/>
                  <w:tcBorders>
                    <w:top w:val="nil"/>
                    <w:left w:val="nil"/>
                    <w:bottom w:val="single" w:sz="8" w:space="0" w:color="auto"/>
                    <w:right w:val="single" w:sz="8" w:space="0" w:color="auto"/>
                  </w:tcBorders>
                  <w:shd w:val="clear" w:color="auto" w:fill="auto"/>
                  <w:tcMar>
                    <w:left w:w="108" w:type="dxa"/>
                    <w:right w:w="108" w:type="dxa"/>
                  </w:tcMar>
                  <w:vAlign w:val="center"/>
                </w:tcPr>
                <w:p w:rsidR="00D74CE1" w:rsidRDefault="00D74CE1">
                  <w:pPr>
                    <w:pStyle w:val="a5"/>
                    <w:widowControl/>
                    <w:snapToGrid w:val="0"/>
                    <w:spacing w:beforeAutospacing="0" w:afterAutospacing="0" w:line="500" w:lineRule="atLeast"/>
                    <w:ind w:firstLine="480"/>
                    <w:jc w:val="center"/>
                    <w:rPr>
                      <w:rFonts w:ascii="Calibri" w:hAnsi="Calibri" w:cs="Calibri" w:hint="eastAsia"/>
                      <w:sz w:val="21"/>
                      <w:szCs w:val="21"/>
                    </w:rPr>
                  </w:pPr>
                  <w:r>
                    <w:rPr>
                      <w:rFonts w:ascii="Calibri" w:hAnsi="Calibri" w:cs="Calibri" w:hint="eastAsia"/>
                      <w:sz w:val="21"/>
                      <w:szCs w:val="21"/>
                    </w:rPr>
                    <w:t>人</w:t>
                  </w:r>
                </w:p>
              </w:tc>
              <w:tc>
                <w:tcPr>
                  <w:tcW w:w="2109" w:type="dxa"/>
                  <w:tcBorders>
                    <w:top w:val="nil"/>
                    <w:left w:val="nil"/>
                    <w:bottom w:val="single" w:sz="8" w:space="0" w:color="auto"/>
                    <w:right w:val="single" w:sz="8" w:space="0" w:color="auto"/>
                  </w:tcBorders>
                  <w:shd w:val="clear" w:color="auto" w:fill="auto"/>
                  <w:tcMar>
                    <w:left w:w="108" w:type="dxa"/>
                    <w:right w:w="108" w:type="dxa"/>
                  </w:tcMar>
                  <w:vAlign w:val="center"/>
                </w:tcPr>
                <w:p w:rsidR="00D74CE1" w:rsidRDefault="00D74CE1">
                  <w:pPr>
                    <w:pStyle w:val="a5"/>
                    <w:widowControl/>
                    <w:snapToGrid w:val="0"/>
                    <w:spacing w:beforeAutospacing="0" w:afterAutospacing="0" w:line="500" w:lineRule="atLeast"/>
                    <w:ind w:firstLine="480"/>
                    <w:jc w:val="center"/>
                    <w:rPr>
                      <w:rFonts w:ascii="Calibri" w:hAnsi="Calibri" w:cs="Calibri"/>
                      <w:snapToGrid w:val="0"/>
                      <w:sz w:val="21"/>
                      <w:szCs w:val="21"/>
                    </w:rPr>
                  </w:pPr>
                </w:p>
              </w:tc>
              <w:tc>
                <w:tcPr>
                  <w:tcW w:w="1263" w:type="dxa"/>
                  <w:tcBorders>
                    <w:top w:val="nil"/>
                    <w:left w:val="nil"/>
                    <w:bottom w:val="single" w:sz="8" w:space="0" w:color="auto"/>
                    <w:right w:val="double" w:sz="6" w:space="0" w:color="auto"/>
                  </w:tcBorders>
                  <w:shd w:val="clear" w:color="auto" w:fill="auto"/>
                  <w:tcMar>
                    <w:left w:w="108" w:type="dxa"/>
                    <w:right w:w="108" w:type="dxa"/>
                  </w:tcMar>
                  <w:vAlign w:val="center"/>
                </w:tcPr>
                <w:p w:rsidR="00D74CE1" w:rsidRDefault="00D74CE1">
                  <w:pPr>
                    <w:pStyle w:val="a5"/>
                    <w:widowControl/>
                    <w:snapToGrid w:val="0"/>
                    <w:spacing w:beforeAutospacing="0" w:afterAutospacing="0" w:line="500" w:lineRule="atLeast"/>
                    <w:ind w:firstLine="480"/>
                    <w:jc w:val="center"/>
                    <w:rPr>
                      <w:rFonts w:ascii="Calibri" w:hAnsi="Calibri" w:cs="Calibri"/>
                      <w:snapToGrid w:val="0"/>
                      <w:sz w:val="21"/>
                      <w:szCs w:val="21"/>
                    </w:rPr>
                  </w:pPr>
                </w:p>
              </w:tc>
              <w:tc>
                <w:tcPr>
                  <w:tcW w:w="1239" w:type="dxa"/>
                  <w:tcBorders>
                    <w:top w:val="nil"/>
                    <w:left w:val="nil"/>
                    <w:bottom w:val="single" w:sz="8" w:space="0" w:color="auto"/>
                    <w:right w:val="double" w:sz="6" w:space="0" w:color="auto"/>
                  </w:tcBorders>
                  <w:shd w:val="clear" w:color="auto" w:fill="auto"/>
                  <w:tcMar>
                    <w:left w:w="108" w:type="dxa"/>
                    <w:right w:w="108" w:type="dxa"/>
                  </w:tcMar>
                  <w:vAlign w:val="center"/>
                </w:tcPr>
                <w:p w:rsidR="00D74CE1" w:rsidRDefault="00D74CE1">
                  <w:pPr>
                    <w:pStyle w:val="a5"/>
                    <w:widowControl/>
                    <w:snapToGrid w:val="0"/>
                    <w:spacing w:beforeAutospacing="0" w:afterAutospacing="0" w:line="500" w:lineRule="atLeast"/>
                    <w:ind w:firstLine="480"/>
                    <w:jc w:val="center"/>
                    <w:rPr>
                      <w:rFonts w:ascii="Calibri" w:hAnsi="Calibri" w:cs="Calibri" w:hint="eastAsia"/>
                      <w:sz w:val="21"/>
                      <w:szCs w:val="21"/>
                    </w:rPr>
                  </w:pPr>
                </w:p>
              </w:tc>
            </w:tr>
            <w:tr w:rsidR="00D74CE1">
              <w:trPr>
                <w:trHeight w:val="927"/>
                <w:jc w:val="center"/>
              </w:trPr>
              <w:tc>
                <w:tcPr>
                  <w:tcW w:w="1811" w:type="dxa"/>
                  <w:tcBorders>
                    <w:top w:val="nil"/>
                    <w:left w:val="double" w:sz="6" w:space="0" w:color="auto"/>
                    <w:bottom w:val="single" w:sz="8" w:space="0" w:color="auto"/>
                    <w:right w:val="single" w:sz="8" w:space="0" w:color="auto"/>
                  </w:tcBorders>
                  <w:shd w:val="clear" w:color="auto" w:fill="auto"/>
                  <w:tcMar>
                    <w:left w:w="108" w:type="dxa"/>
                    <w:right w:w="108" w:type="dxa"/>
                  </w:tcMar>
                  <w:vAlign w:val="center"/>
                </w:tcPr>
                <w:p w:rsidR="00D74CE1" w:rsidRDefault="00D74CE1">
                  <w:pPr>
                    <w:pStyle w:val="a5"/>
                    <w:widowControl/>
                    <w:snapToGrid w:val="0"/>
                    <w:spacing w:beforeAutospacing="0" w:afterAutospacing="0" w:line="500" w:lineRule="atLeast"/>
                    <w:ind w:firstLine="480"/>
                    <w:jc w:val="center"/>
                    <w:rPr>
                      <w:rFonts w:ascii="Calibri" w:hAnsi="Calibri" w:cs="Calibri" w:hint="eastAsia"/>
                      <w:sz w:val="21"/>
                      <w:szCs w:val="21"/>
                    </w:rPr>
                  </w:pPr>
                  <w:r>
                    <w:rPr>
                      <w:rFonts w:ascii="Calibri" w:hAnsi="Calibri" w:cs="Calibri" w:hint="eastAsia"/>
                      <w:sz w:val="21"/>
                      <w:szCs w:val="21"/>
                    </w:rPr>
                    <w:t>线路</w:t>
                  </w:r>
                  <w:r>
                    <w:rPr>
                      <w:rFonts w:ascii="Calibri" w:hAnsi="Calibri" w:cs="Calibri" w:hint="eastAsia"/>
                      <w:sz w:val="21"/>
                      <w:szCs w:val="21"/>
                    </w:rPr>
                    <w:t>4</w:t>
                  </w:r>
                </w:p>
              </w:tc>
              <w:tc>
                <w:tcPr>
                  <w:tcW w:w="2533" w:type="dxa"/>
                  <w:tcBorders>
                    <w:top w:val="nil"/>
                    <w:left w:val="nil"/>
                    <w:bottom w:val="single" w:sz="8" w:space="0" w:color="auto"/>
                    <w:right w:val="single" w:sz="8" w:space="0" w:color="auto"/>
                  </w:tcBorders>
                  <w:shd w:val="clear" w:color="auto" w:fill="auto"/>
                  <w:tcMar>
                    <w:left w:w="108" w:type="dxa"/>
                    <w:right w:w="108" w:type="dxa"/>
                  </w:tcMar>
                  <w:vAlign w:val="center"/>
                </w:tcPr>
                <w:p w:rsidR="00D74CE1" w:rsidRDefault="00D74CE1">
                  <w:pPr>
                    <w:pStyle w:val="a5"/>
                    <w:widowControl/>
                    <w:snapToGrid w:val="0"/>
                    <w:spacing w:beforeAutospacing="0" w:afterAutospacing="0" w:line="500" w:lineRule="atLeast"/>
                    <w:ind w:firstLine="480"/>
                    <w:jc w:val="center"/>
                    <w:rPr>
                      <w:rFonts w:ascii="Calibri" w:hAnsi="Calibri" w:cs="Calibri" w:hint="eastAsia"/>
                      <w:sz w:val="21"/>
                      <w:szCs w:val="21"/>
                    </w:rPr>
                  </w:pPr>
                  <w:r>
                    <w:rPr>
                      <w:rFonts w:ascii="Calibri" w:hAnsi="Calibri" w:cs="Calibri" w:hint="eastAsia"/>
                      <w:sz w:val="21"/>
                      <w:szCs w:val="21"/>
                    </w:rPr>
                    <w:t>人</w:t>
                  </w:r>
                </w:p>
              </w:tc>
              <w:tc>
                <w:tcPr>
                  <w:tcW w:w="2109" w:type="dxa"/>
                  <w:tcBorders>
                    <w:top w:val="nil"/>
                    <w:left w:val="nil"/>
                    <w:bottom w:val="single" w:sz="8" w:space="0" w:color="auto"/>
                    <w:right w:val="single" w:sz="8" w:space="0" w:color="auto"/>
                  </w:tcBorders>
                  <w:shd w:val="clear" w:color="auto" w:fill="auto"/>
                  <w:tcMar>
                    <w:left w:w="108" w:type="dxa"/>
                    <w:right w:w="108" w:type="dxa"/>
                  </w:tcMar>
                  <w:vAlign w:val="center"/>
                </w:tcPr>
                <w:p w:rsidR="00D74CE1" w:rsidRDefault="00D74CE1">
                  <w:pPr>
                    <w:pStyle w:val="a5"/>
                    <w:widowControl/>
                    <w:snapToGrid w:val="0"/>
                    <w:spacing w:beforeAutospacing="0" w:afterAutospacing="0" w:line="500" w:lineRule="atLeast"/>
                    <w:ind w:firstLine="480"/>
                    <w:jc w:val="center"/>
                    <w:rPr>
                      <w:rFonts w:ascii="Calibri" w:hAnsi="Calibri" w:cs="Calibri"/>
                      <w:snapToGrid w:val="0"/>
                      <w:sz w:val="21"/>
                      <w:szCs w:val="21"/>
                    </w:rPr>
                  </w:pPr>
                </w:p>
              </w:tc>
              <w:tc>
                <w:tcPr>
                  <w:tcW w:w="1263" w:type="dxa"/>
                  <w:tcBorders>
                    <w:top w:val="nil"/>
                    <w:left w:val="nil"/>
                    <w:bottom w:val="single" w:sz="8" w:space="0" w:color="auto"/>
                    <w:right w:val="double" w:sz="6" w:space="0" w:color="auto"/>
                  </w:tcBorders>
                  <w:shd w:val="clear" w:color="auto" w:fill="auto"/>
                  <w:tcMar>
                    <w:left w:w="108" w:type="dxa"/>
                    <w:right w:w="108" w:type="dxa"/>
                  </w:tcMar>
                  <w:vAlign w:val="center"/>
                </w:tcPr>
                <w:p w:rsidR="00D74CE1" w:rsidRDefault="00D74CE1">
                  <w:pPr>
                    <w:pStyle w:val="a5"/>
                    <w:widowControl/>
                    <w:snapToGrid w:val="0"/>
                    <w:spacing w:beforeAutospacing="0" w:afterAutospacing="0" w:line="500" w:lineRule="atLeast"/>
                    <w:ind w:firstLine="480"/>
                    <w:jc w:val="center"/>
                    <w:rPr>
                      <w:rFonts w:ascii="Calibri" w:hAnsi="Calibri" w:cs="Calibri"/>
                      <w:snapToGrid w:val="0"/>
                      <w:sz w:val="21"/>
                      <w:szCs w:val="21"/>
                    </w:rPr>
                  </w:pPr>
                </w:p>
              </w:tc>
              <w:tc>
                <w:tcPr>
                  <w:tcW w:w="1239" w:type="dxa"/>
                  <w:tcBorders>
                    <w:top w:val="nil"/>
                    <w:left w:val="nil"/>
                    <w:bottom w:val="single" w:sz="8" w:space="0" w:color="auto"/>
                    <w:right w:val="double" w:sz="6" w:space="0" w:color="auto"/>
                  </w:tcBorders>
                  <w:shd w:val="clear" w:color="auto" w:fill="auto"/>
                  <w:tcMar>
                    <w:left w:w="108" w:type="dxa"/>
                    <w:right w:w="108" w:type="dxa"/>
                  </w:tcMar>
                  <w:vAlign w:val="center"/>
                </w:tcPr>
                <w:p w:rsidR="00D74CE1" w:rsidRDefault="00D74CE1">
                  <w:pPr>
                    <w:pStyle w:val="a5"/>
                    <w:widowControl/>
                    <w:snapToGrid w:val="0"/>
                    <w:spacing w:beforeAutospacing="0" w:afterAutospacing="0" w:line="500" w:lineRule="atLeast"/>
                    <w:ind w:firstLine="480"/>
                    <w:jc w:val="center"/>
                    <w:rPr>
                      <w:rFonts w:ascii="Calibri" w:hAnsi="Calibri" w:cs="Calibri" w:hint="eastAsia"/>
                      <w:sz w:val="21"/>
                      <w:szCs w:val="21"/>
                    </w:rPr>
                  </w:pPr>
                </w:p>
              </w:tc>
            </w:tr>
            <w:tr w:rsidR="00B33443">
              <w:trPr>
                <w:trHeight w:val="532"/>
                <w:jc w:val="center"/>
              </w:trPr>
              <w:tc>
                <w:tcPr>
                  <w:tcW w:w="1811" w:type="dxa"/>
                  <w:tcBorders>
                    <w:top w:val="nil"/>
                    <w:left w:val="double" w:sz="6" w:space="0" w:color="auto"/>
                    <w:bottom w:val="single" w:sz="8" w:space="0" w:color="auto"/>
                    <w:right w:val="single" w:sz="8" w:space="0" w:color="auto"/>
                  </w:tcBorders>
                  <w:shd w:val="clear" w:color="auto" w:fill="auto"/>
                  <w:tcMar>
                    <w:left w:w="108" w:type="dxa"/>
                    <w:right w:w="108" w:type="dxa"/>
                  </w:tcMar>
                  <w:vAlign w:val="center"/>
                </w:tcPr>
                <w:p w:rsidR="00B33443" w:rsidRDefault="001B1094">
                  <w:pPr>
                    <w:pStyle w:val="a5"/>
                    <w:widowControl/>
                    <w:snapToGrid w:val="0"/>
                    <w:spacing w:beforeAutospacing="0" w:afterAutospacing="0" w:line="500" w:lineRule="atLeast"/>
                    <w:ind w:firstLine="480"/>
                    <w:jc w:val="center"/>
                    <w:rPr>
                      <w:rFonts w:ascii="Calibri" w:hAnsi="Calibri" w:cs="Calibri" w:hint="eastAsia"/>
                      <w:sz w:val="21"/>
                      <w:szCs w:val="21"/>
                    </w:rPr>
                  </w:pPr>
                  <w:r>
                    <w:rPr>
                      <w:rFonts w:ascii="仿宋" w:eastAsia="仿宋" w:hAnsi="仿宋" w:cs="仿宋"/>
                    </w:rPr>
                    <w:t> 服务期</w:t>
                  </w:r>
                </w:p>
              </w:tc>
              <w:tc>
                <w:tcPr>
                  <w:tcW w:w="7144" w:type="dxa"/>
                  <w:gridSpan w:val="4"/>
                  <w:tcBorders>
                    <w:top w:val="nil"/>
                    <w:left w:val="nil"/>
                    <w:bottom w:val="single" w:sz="8" w:space="0" w:color="auto"/>
                    <w:right w:val="double" w:sz="6" w:space="0" w:color="auto"/>
                  </w:tcBorders>
                  <w:shd w:val="clear" w:color="auto" w:fill="auto"/>
                  <w:tcMar>
                    <w:left w:w="108" w:type="dxa"/>
                    <w:right w:w="108" w:type="dxa"/>
                  </w:tcMar>
                  <w:vAlign w:val="center"/>
                </w:tcPr>
                <w:p w:rsidR="00B33443" w:rsidRDefault="001B1094">
                  <w:pPr>
                    <w:pStyle w:val="a5"/>
                    <w:widowControl/>
                    <w:snapToGrid w:val="0"/>
                    <w:spacing w:beforeAutospacing="0" w:afterAutospacing="0" w:line="500" w:lineRule="atLeast"/>
                    <w:ind w:firstLine="480"/>
                    <w:jc w:val="center"/>
                    <w:rPr>
                      <w:rFonts w:ascii="Calibri" w:hAnsi="Calibri" w:cs="Calibri" w:hint="eastAsia"/>
                      <w:sz w:val="21"/>
                      <w:szCs w:val="21"/>
                    </w:rPr>
                  </w:pPr>
                  <w:r>
                    <w:rPr>
                      <w:rFonts w:ascii="仿宋" w:eastAsia="仿宋" w:hAnsi="仿宋" w:cs="仿宋"/>
                    </w:rPr>
                    <w:t>截至2016年12月31日</w:t>
                  </w:r>
                </w:p>
              </w:tc>
            </w:tr>
            <w:tr w:rsidR="00B33443">
              <w:trPr>
                <w:trHeight w:val="532"/>
                <w:jc w:val="center"/>
              </w:trPr>
              <w:tc>
                <w:tcPr>
                  <w:tcW w:w="1811" w:type="dxa"/>
                  <w:tcBorders>
                    <w:top w:val="nil"/>
                    <w:left w:val="double" w:sz="6" w:space="0" w:color="auto"/>
                    <w:bottom w:val="double" w:sz="6" w:space="0" w:color="auto"/>
                    <w:right w:val="single" w:sz="8" w:space="0" w:color="auto"/>
                  </w:tcBorders>
                  <w:shd w:val="clear" w:color="auto" w:fill="auto"/>
                  <w:tcMar>
                    <w:left w:w="108" w:type="dxa"/>
                    <w:right w:w="108" w:type="dxa"/>
                  </w:tcMar>
                  <w:vAlign w:val="center"/>
                </w:tcPr>
                <w:p w:rsidR="00B33443" w:rsidRDefault="001B1094">
                  <w:pPr>
                    <w:pStyle w:val="a5"/>
                    <w:widowControl/>
                    <w:snapToGrid w:val="0"/>
                    <w:spacing w:beforeAutospacing="0" w:afterAutospacing="0" w:line="500" w:lineRule="atLeast"/>
                    <w:ind w:firstLine="480"/>
                    <w:jc w:val="center"/>
                    <w:rPr>
                      <w:rFonts w:ascii="Calibri" w:hAnsi="Calibri" w:cs="Calibri" w:hint="eastAsia"/>
                      <w:sz w:val="21"/>
                      <w:szCs w:val="21"/>
                    </w:rPr>
                  </w:pPr>
                  <w:r>
                    <w:rPr>
                      <w:rFonts w:ascii="仿宋" w:eastAsia="仿宋" w:hAnsi="仿宋" w:cs="仿宋"/>
                    </w:rPr>
                    <w:t>投 标 总 价</w:t>
                  </w:r>
                </w:p>
              </w:tc>
              <w:tc>
                <w:tcPr>
                  <w:tcW w:w="7144" w:type="dxa"/>
                  <w:gridSpan w:val="4"/>
                  <w:tcBorders>
                    <w:top w:val="nil"/>
                    <w:left w:val="nil"/>
                    <w:bottom w:val="double" w:sz="6" w:space="0" w:color="auto"/>
                    <w:right w:val="double" w:sz="6" w:space="0" w:color="auto"/>
                  </w:tcBorders>
                  <w:shd w:val="clear" w:color="auto" w:fill="auto"/>
                  <w:tcMar>
                    <w:left w:w="108" w:type="dxa"/>
                    <w:right w:w="108" w:type="dxa"/>
                  </w:tcMar>
                  <w:vAlign w:val="center"/>
                </w:tcPr>
                <w:p w:rsidR="00B33443" w:rsidRDefault="001B1094">
                  <w:pPr>
                    <w:pStyle w:val="a5"/>
                    <w:widowControl/>
                    <w:overflowPunct w:val="0"/>
                    <w:snapToGrid w:val="0"/>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 xml:space="preserve">大写： </w:t>
                  </w:r>
                  <w:r>
                    <w:rPr>
                      <w:rFonts w:ascii="仿宋" w:eastAsia="仿宋" w:hAnsi="仿宋" w:cs="仿宋"/>
                      <w:u w:val="single"/>
                    </w:rPr>
                    <w:t>                  </w:t>
                  </w:r>
                  <w:r>
                    <w:rPr>
                      <w:rFonts w:ascii="仿宋" w:eastAsia="仿宋" w:hAnsi="仿宋" w:cs="仿宋"/>
                    </w:rPr>
                    <w:t> （小写：￥              ）</w:t>
                  </w:r>
                </w:p>
              </w:tc>
            </w:tr>
          </w:tbl>
          <w:p w:rsidR="00B33443" w:rsidRDefault="001B1094">
            <w:pPr>
              <w:pStyle w:val="a5"/>
              <w:widowControl/>
              <w:spacing w:beforeAutospacing="0" w:afterAutospacing="0" w:line="500" w:lineRule="atLeast"/>
              <w:ind w:firstLine="480"/>
              <w:jc w:val="both"/>
              <w:rPr>
                <w:rFonts w:ascii="Calibri" w:hAnsi="Calibri" w:cs="Calibri" w:hint="eastAsia"/>
                <w:sz w:val="21"/>
                <w:szCs w:val="21"/>
              </w:rPr>
            </w:pPr>
            <w:r>
              <w:rPr>
                <w:rFonts w:ascii="Calibri" w:hAnsi="Calibri" w:cs="Calibri"/>
                <w:sz w:val="21"/>
                <w:szCs w:val="21"/>
              </w:rPr>
              <w:t> </w:t>
            </w:r>
          </w:p>
          <w:p w:rsidR="00B33443" w:rsidRDefault="001B1094">
            <w:pPr>
              <w:pStyle w:val="a5"/>
              <w:widowControl/>
              <w:snapToGrid w:val="0"/>
              <w:spacing w:beforeAutospacing="0" w:afterAutospacing="0" w:line="500" w:lineRule="atLeast"/>
              <w:ind w:firstLine="480"/>
              <w:jc w:val="both"/>
              <w:rPr>
                <w:rFonts w:ascii="Calibri" w:hAnsi="Calibri" w:cs="Calibri" w:hint="eastAsia"/>
                <w:sz w:val="21"/>
                <w:szCs w:val="21"/>
              </w:rPr>
            </w:pPr>
            <w:r>
              <w:rPr>
                <w:rFonts w:ascii="Calibri" w:hAnsi="Calibri" w:cs="Calibri"/>
                <w:snapToGrid w:val="0"/>
                <w:sz w:val="21"/>
                <w:szCs w:val="21"/>
              </w:rPr>
              <w:lastRenderedPageBreak/>
              <w:t> </w:t>
            </w:r>
          </w:p>
          <w:p w:rsidR="00B33443" w:rsidRDefault="001B1094">
            <w:pPr>
              <w:pStyle w:val="a5"/>
              <w:widowControl/>
              <w:snapToGrid w:val="0"/>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投标人（盖章）：</w:t>
            </w:r>
          </w:p>
          <w:p w:rsidR="00B33443" w:rsidRDefault="001B1094">
            <w:pPr>
              <w:pStyle w:val="a5"/>
              <w:widowControl/>
              <w:snapToGrid w:val="0"/>
              <w:spacing w:beforeAutospacing="0" w:afterAutospacing="0" w:line="500" w:lineRule="atLeast"/>
              <w:ind w:firstLine="480"/>
              <w:jc w:val="both"/>
              <w:rPr>
                <w:rFonts w:ascii="Calibri" w:hAnsi="Calibri" w:cs="Calibri" w:hint="eastAsia"/>
                <w:sz w:val="21"/>
                <w:szCs w:val="21"/>
              </w:rPr>
            </w:pPr>
            <w:r>
              <w:rPr>
                <w:rFonts w:ascii="Calibri" w:hAnsi="Calibri" w:cs="Calibri"/>
                <w:snapToGrid w:val="0"/>
                <w:sz w:val="21"/>
                <w:szCs w:val="21"/>
              </w:rPr>
              <w:t> </w:t>
            </w:r>
          </w:p>
          <w:p w:rsidR="00B33443" w:rsidRDefault="001B1094">
            <w:pPr>
              <w:pStyle w:val="a5"/>
              <w:widowControl/>
              <w:snapToGrid w:val="0"/>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 xml:space="preserve">法定代表人或其授权代表人（签字）：                                   </w:t>
            </w:r>
          </w:p>
          <w:p w:rsidR="00B33443" w:rsidRDefault="001B1094">
            <w:pPr>
              <w:pStyle w:val="a5"/>
              <w:widowControl/>
              <w:snapToGrid w:val="0"/>
              <w:spacing w:beforeAutospacing="0" w:afterAutospacing="0" w:line="500" w:lineRule="atLeast"/>
              <w:ind w:firstLine="480"/>
              <w:jc w:val="both"/>
              <w:rPr>
                <w:rFonts w:ascii="Calibri" w:hAnsi="Calibri" w:cs="Calibri" w:hint="eastAsia"/>
                <w:sz w:val="21"/>
                <w:szCs w:val="21"/>
              </w:rPr>
            </w:pPr>
            <w:r>
              <w:rPr>
                <w:rFonts w:ascii="Calibri" w:hAnsi="Calibri" w:cs="Calibri"/>
                <w:snapToGrid w:val="0"/>
                <w:sz w:val="21"/>
                <w:szCs w:val="21"/>
              </w:rPr>
              <w:t> </w:t>
            </w:r>
          </w:p>
          <w:p w:rsidR="00B33443" w:rsidRDefault="001B1094">
            <w:pPr>
              <w:pStyle w:val="a5"/>
              <w:widowControl/>
              <w:snapToGrid w:val="0"/>
              <w:spacing w:beforeAutospacing="0" w:afterAutospacing="0" w:line="500" w:lineRule="atLeast"/>
              <w:ind w:firstLine="480"/>
              <w:jc w:val="both"/>
              <w:rPr>
                <w:rFonts w:ascii="Calibri" w:hAnsi="Calibri" w:cs="Calibri" w:hint="eastAsia"/>
                <w:sz w:val="21"/>
                <w:szCs w:val="21"/>
              </w:rPr>
            </w:pPr>
            <w:r>
              <w:rPr>
                <w:rFonts w:ascii="仿宋" w:eastAsia="仿宋" w:hAnsi="仿宋" w:cs="仿宋"/>
              </w:rPr>
              <w:t>日期：</w:t>
            </w:r>
          </w:p>
        </w:tc>
      </w:tr>
    </w:tbl>
    <w:p w:rsidR="00B33443" w:rsidRDefault="00B33443">
      <w:pPr>
        <w:rPr>
          <w:rFonts w:hint="eastAsia"/>
        </w:rPr>
      </w:pPr>
    </w:p>
    <w:p w:rsidR="00B33443" w:rsidRDefault="00B33443">
      <w:pPr>
        <w:rPr>
          <w:rFonts w:hint="eastAsia"/>
        </w:rPr>
      </w:pPr>
    </w:p>
    <w:p w:rsidR="00B33443" w:rsidRDefault="00B33443">
      <w:pPr>
        <w:rPr>
          <w:rFonts w:hint="eastAsia"/>
        </w:rPr>
      </w:pPr>
    </w:p>
    <w:sectPr w:rsidR="00B33443" w:rsidSect="00B33443">
      <w:footerReference w:type="default" r:id="rId7"/>
      <w:pgSz w:w="11906" w:h="16838"/>
      <w:pgMar w:top="1701" w:right="1474" w:bottom="1701" w:left="1474" w:header="851" w:footer="992"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9F2" w:rsidRDefault="00B039F2" w:rsidP="00B33443">
      <w:pPr>
        <w:rPr>
          <w:rFonts w:hint="eastAsia"/>
        </w:rPr>
      </w:pPr>
      <w:r>
        <w:separator/>
      </w:r>
    </w:p>
  </w:endnote>
  <w:endnote w:type="continuationSeparator" w:id="0">
    <w:p w:rsidR="00B039F2" w:rsidRDefault="00B039F2" w:rsidP="00B33443">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方正小标宋简体">
    <w:altName w:val="微软雅黑"/>
    <w:charset w:val="86"/>
    <w:family w:val="auto"/>
    <w:pitch w:val="default"/>
    <w:sig w:usb0="00000000" w:usb1="080E0000" w:usb2="00000000" w:usb3="00000000" w:csb0="00040000" w:csb1="00000000"/>
  </w:font>
  <w:font w:name="仿宋">
    <w:altName w:val="微软雅黑"/>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443" w:rsidRDefault="008D724A">
    <w:pPr>
      <w:pStyle w:val="a3"/>
      <w:rPr>
        <w:rFonts w:hint="eastAsia"/>
      </w:rPr>
    </w:pPr>
    <w:r>
      <w:rPr>
        <w:rFonts w:hint="eastAsia"/>
      </w:rP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B33443" w:rsidRDefault="008D724A">
                <w:pPr>
                  <w:snapToGrid w:val="0"/>
                  <w:rPr>
                    <w:rFonts w:hint="eastAsia"/>
                    <w:sz w:val="18"/>
                  </w:rPr>
                </w:pPr>
                <w:r>
                  <w:rPr>
                    <w:rFonts w:hint="eastAsia"/>
                    <w:sz w:val="18"/>
                  </w:rPr>
                  <w:fldChar w:fldCharType="begin"/>
                </w:r>
                <w:r w:rsidR="001B1094">
                  <w:rPr>
                    <w:rFonts w:hint="eastAsia"/>
                    <w:sz w:val="18"/>
                  </w:rPr>
                  <w:instrText xml:space="preserve"> PAGE  \* MERGEFORMAT </w:instrText>
                </w:r>
                <w:r>
                  <w:rPr>
                    <w:rFonts w:hint="eastAsia"/>
                    <w:sz w:val="18"/>
                  </w:rPr>
                  <w:fldChar w:fldCharType="separate"/>
                </w:r>
                <w:r w:rsidR="00D74CE1">
                  <w:rPr>
                    <w:rFonts w:hint="eastAsia"/>
                    <w:noProof/>
                    <w:sz w:val="18"/>
                  </w:rPr>
                  <w:t>4</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9F2" w:rsidRDefault="00B039F2" w:rsidP="00B33443">
      <w:pPr>
        <w:rPr>
          <w:rFonts w:hint="eastAsia"/>
        </w:rPr>
      </w:pPr>
      <w:r>
        <w:separator/>
      </w:r>
    </w:p>
  </w:footnote>
  <w:footnote w:type="continuationSeparator" w:id="0">
    <w:p w:rsidR="00B039F2" w:rsidRDefault="00B039F2" w:rsidP="00B33443">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8"/>
  <w:displayVerticalDrawingGridEvery w:val="2"/>
  <w:noPunctuationKerning/>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76DB6BA0"/>
    <w:rsid w:val="00147707"/>
    <w:rsid w:val="001B1094"/>
    <w:rsid w:val="007C7702"/>
    <w:rsid w:val="00861701"/>
    <w:rsid w:val="008D724A"/>
    <w:rsid w:val="00AB21EB"/>
    <w:rsid w:val="00B039F2"/>
    <w:rsid w:val="00B33443"/>
    <w:rsid w:val="00D0586D"/>
    <w:rsid w:val="00D74CE1"/>
    <w:rsid w:val="00DF1999"/>
    <w:rsid w:val="00F065C9"/>
    <w:rsid w:val="00FC23ED"/>
    <w:rsid w:val="01042A90"/>
    <w:rsid w:val="054C5675"/>
    <w:rsid w:val="058A49E6"/>
    <w:rsid w:val="085C0927"/>
    <w:rsid w:val="08A66852"/>
    <w:rsid w:val="08EF40C6"/>
    <w:rsid w:val="0DE6581C"/>
    <w:rsid w:val="134D5D6F"/>
    <w:rsid w:val="13AA42C6"/>
    <w:rsid w:val="14564359"/>
    <w:rsid w:val="17E1759E"/>
    <w:rsid w:val="19F955D7"/>
    <w:rsid w:val="1EAD62B6"/>
    <w:rsid w:val="1EBF0335"/>
    <w:rsid w:val="22A237B7"/>
    <w:rsid w:val="237E797E"/>
    <w:rsid w:val="2DF7738C"/>
    <w:rsid w:val="2E7E614C"/>
    <w:rsid w:val="2FD1644D"/>
    <w:rsid w:val="3060030A"/>
    <w:rsid w:val="36687C0F"/>
    <w:rsid w:val="3C450FAA"/>
    <w:rsid w:val="3EB42459"/>
    <w:rsid w:val="418E4728"/>
    <w:rsid w:val="43381476"/>
    <w:rsid w:val="43584D06"/>
    <w:rsid w:val="457655F2"/>
    <w:rsid w:val="46316B74"/>
    <w:rsid w:val="4AAA2C46"/>
    <w:rsid w:val="506E7322"/>
    <w:rsid w:val="61974335"/>
    <w:rsid w:val="65C24D01"/>
    <w:rsid w:val="69C97231"/>
    <w:rsid w:val="6AAE0764"/>
    <w:rsid w:val="6D0E715E"/>
    <w:rsid w:val="6F6A24B2"/>
    <w:rsid w:val="6F8B674B"/>
    <w:rsid w:val="6FBD0E25"/>
    <w:rsid w:val="70362505"/>
    <w:rsid w:val="715D11B8"/>
    <w:rsid w:val="7359106D"/>
    <w:rsid w:val="76DB6BA0"/>
    <w:rsid w:val="7A617DE0"/>
    <w:rsid w:val="7BA6679A"/>
    <w:rsid w:val="7C1E73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344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33443"/>
    <w:pPr>
      <w:tabs>
        <w:tab w:val="center" w:pos="4153"/>
        <w:tab w:val="right" w:pos="8306"/>
      </w:tabs>
      <w:snapToGrid w:val="0"/>
      <w:jc w:val="left"/>
    </w:pPr>
    <w:rPr>
      <w:sz w:val="18"/>
    </w:rPr>
  </w:style>
  <w:style w:type="paragraph" w:styleId="a4">
    <w:name w:val="header"/>
    <w:basedOn w:val="a"/>
    <w:qFormat/>
    <w:rsid w:val="00B3344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B33443"/>
    <w:pPr>
      <w:spacing w:beforeAutospacing="1" w:afterAutospacing="1"/>
      <w:jc w:val="left"/>
    </w:pPr>
    <w:rPr>
      <w:rFonts w:cs="Times New Roman"/>
      <w:kern w:val="0"/>
      <w:sz w:val="24"/>
    </w:rPr>
  </w:style>
  <w:style w:type="character" w:styleId="a6">
    <w:name w:val="Hyperlink"/>
    <w:basedOn w:val="a0"/>
    <w:qFormat/>
    <w:rsid w:val="00B33443"/>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1045</Words>
  <Characters>5957</Characters>
  <Application>Microsoft Office Word</Application>
  <DocSecurity>0</DocSecurity>
  <Lines>49</Lines>
  <Paragraphs>13</Paragraphs>
  <ScaleCrop>false</ScaleCrop>
  <Company>China</Company>
  <LinksUpToDate>false</LinksUpToDate>
  <CharactersWithSpaces>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6</cp:revision>
  <cp:lastPrinted>2016-10-21T05:37:00Z</cp:lastPrinted>
  <dcterms:created xsi:type="dcterms:W3CDTF">2016-10-21T02:07:00Z</dcterms:created>
  <dcterms:modified xsi:type="dcterms:W3CDTF">2016-10-21T05:51:00Z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