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26C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beforeAutospacing="0" w:afterAutospacing="0" w:line="400" w:lineRule="exact"/>
        <w:ind w:rightChars="0"/>
        <w:jc w:val="left"/>
        <w:rPr>
          <w:rFonts w:hint="eastAsia" w:ascii="Tahoma" w:hAnsi="Tahoma" w:cs="Tahom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Tahoma" w:hAnsi="Tahoma" w:cs="Tahom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附件一</w:t>
      </w:r>
      <w:r>
        <w:rPr>
          <w:rFonts w:hint="eastAsia" w:ascii="Tahoma" w:hAnsi="Tahoma" w:cs="Tahom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：</w:t>
      </w:r>
    </w:p>
    <w:p w14:paraId="606BBF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beforeAutospacing="0" w:afterAutospacing="0" w:line="400" w:lineRule="exact"/>
        <w:ind w:left="225" w:leftChars="107" w:rightChars="0" w:firstLine="440" w:firstLineChars="146"/>
        <w:jc w:val="center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新昌县人民医院车辆维修项目汇总</w:t>
      </w:r>
    </w:p>
    <w:p w14:paraId="0F829C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beforeAutospacing="0" w:afterAutospacing="0" w:line="400" w:lineRule="exact"/>
        <w:ind w:left="225" w:leftChars="107" w:rightChars="0" w:firstLine="352" w:firstLineChars="146"/>
        <w:rPr>
          <w:rFonts w:hint="default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hAnsi="宋体"/>
          <w:b/>
          <w:sz w:val="24"/>
        </w:rPr>
        <w:t>主要车型常用维修工时费</w:t>
      </w:r>
      <w:r>
        <w:rPr>
          <w:rFonts w:hint="eastAsia" w:ascii="宋体" w:hAnsi="宋体"/>
          <w:b/>
          <w:sz w:val="24"/>
        </w:rPr>
        <w:t>最高限价（单位：元）：</w:t>
      </w:r>
    </w:p>
    <w:tbl>
      <w:tblPr>
        <w:tblStyle w:val="2"/>
        <w:tblW w:w="9150" w:type="dxa"/>
        <w:tblInd w:w="-29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130"/>
        <w:gridCol w:w="2115"/>
        <w:gridCol w:w="1965"/>
        <w:gridCol w:w="2280"/>
      </w:tblGrid>
      <w:tr w14:paraId="44CF5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6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F37EA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0" w:lineRule="atLeast"/>
              <w:ind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3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BA999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0" w:lineRule="atLeast"/>
              <w:ind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</w:t>
            </w:r>
          </w:p>
        </w:tc>
        <w:tc>
          <w:tcPr>
            <w:tcW w:w="6360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EDA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0" w:lineRule="atLeast"/>
              <w:ind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车型</w:t>
            </w:r>
          </w:p>
        </w:tc>
      </w:tr>
      <w:tr w14:paraId="6D559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6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F812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0" w:lineRule="atLeast"/>
              <w:ind w:rightChars="0"/>
              <w:jc w:val="center"/>
              <w:rPr>
                <w:rFonts w:ascii="宋体" w:hAnsi="宋体"/>
              </w:rPr>
            </w:pPr>
          </w:p>
        </w:tc>
        <w:tc>
          <w:tcPr>
            <w:tcW w:w="2130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CE26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0" w:lineRule="atLeast"/>
              <w:ind w:rightChars="0"/>
              <w:jc w:val="center"/>
              <w:rPr>
                <w:rFonts w:ascii="宋体" w:hAnsi="宋体"/>
              </w:rPr>
            </w:pPr>
          </w:p>
        </w:tc>
        <w:tc>
          <w:tcPr>
            <w:tcW w:w="2115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D57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0" w:lineRule="atLeast"/>
              <w:ind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小型客车</w:t>
            </w:r>
          </w:p>
        </w:tc>
        <w:tc>
          <w:tcPr>
            <w:tcW w:w="1965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880D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0" w:lineRule="atLeast"/>
              <w:ind w:left="100" w:rightChars="0"/>
              <w:jc w:val="center"/>
              <w:rPr>
                <w:rFonts w:ascii="宋体" w:hAnsi="宋体"/>
              </w:rPr>
            </w:pPr>
          </w:p>
        </w:tc>
        <w:tc>
          <w:tcPr>
            <w:tcW w:w="228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37E2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0" w:lineRule="atLeast"/>
              <w:ind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备注</w:t>
            </w:r>
          </w:p>
        </w:tc>
      </w:tr>
      <w:tr w14:paraId="41F4F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8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1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2C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常规保养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DF9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2C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01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rPr>
                <w:rFonts w:ascii="宋体" w:hAnsi="宋体"/>
              </w:rPr>
            </w:pPr>
          </w:p>
          <w:p w14:paraId="70238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工时下浮35%</w:t>
            </w:r>
          </w:p>
        </w:tc>
      </w:tr>
      <w:tr w14:paraId="5CEF0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08A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2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0CD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换离合器三件套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26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C6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B2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0022E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08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3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63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换起动机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DC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8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CCA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704F8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341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4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FE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换前片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26A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7D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8E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73773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BC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0E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换前盘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3B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30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10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0F1CC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8C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6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D7D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换后片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73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69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8B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102CA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F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7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A9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换后盘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55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DD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7C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4CA1D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08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8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2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换玻璃摇机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DB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03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1A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6A7A9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33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9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F2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换火花塞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6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4E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181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07713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64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10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BF9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换发动机皮带轮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4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80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23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73EFE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ACF3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11</w:t>
            </w:r>
          </w:p>
        </w:tc>
        <w:tc>
          <w:tcPr>
            <w:tcW w:w="2130" w:type="dxa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3BCFB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换分缺线</w:t>
            </w:r>
          </w:p>
        </w:tc>
        <w:tc>
          <w:tcPr>
            <w:tcW w:w="211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3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2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602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5E6D6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73D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12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B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换点火圈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AC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8D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3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06E9F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A3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13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AD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换三元催化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4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0D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BE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43F07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768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14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ED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检修空调（加氟）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76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01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21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5E442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A8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15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FD5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换刹车总泵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4D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11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97E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6BF9A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BD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16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06A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换刹车分泵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4E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0C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EB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59AC0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DE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17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B26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换轮芯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390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93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5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2A8DD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187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18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B4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换水箱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9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C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1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5D2EC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3EF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  <w:w w:val="97"/>
              </w:rPr>
            </w:pPr>
            <w:r>
              <w:rPr>
                <w:rFonts w:ascii="宋体" w:hAnsi="宋体"/>
                <w:w w:val="97"/>
              </w:rPr>
              <w:t>19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A04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换发电机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7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4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E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13F6B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D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="214" w:rightChars="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D2A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换上直臂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7D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A6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1F8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474B4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1D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="214" w:rightChars="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21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AA4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换下弯臂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933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FD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54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58D6F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6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="214" w:rightChars="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22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05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换前减震器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01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9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D5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63F4B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D6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="214" w:rightChars="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23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0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换后减震器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4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72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B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55EA3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B19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="214" w:rightChars="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24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6F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电脑检测消故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B5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74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F3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107C0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A4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="214" w:rightChars="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26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清洗油路及节气门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F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1A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1B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38233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B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="214" w:rightChars="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26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A9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检修空调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39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A6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67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22539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89C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="214" w:rightChars="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27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BEA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清洗空调（蒸发箱）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448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AF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06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1A4F4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7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="214" w:rightChars="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28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43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换半轴总成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A8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40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4A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127A4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604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="214" w:rightChars="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29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4C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换内球笼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3B0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B3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95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7B8A6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5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="214" w:rightChars="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30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36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换外球笼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97D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73A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C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1DC73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E0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="214" w:rightChars="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31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5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换离合器总泵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EE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0E8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8C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040D5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F43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="214" w:rightChars="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32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DC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换波箱油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2A3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42E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43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3CF20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FE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="214" w:rightChars="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33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958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大修发动机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C7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8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4C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01D11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F6C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="214" w:rightChars="0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34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4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大修变速箱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6E5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25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D4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  <w:tr w14:paraId="24851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1F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="214" w:rightChars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D2B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检修电路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60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B8A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2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Autospacing="0" w:afterAutospacing="0" w:line="340" w:lineRule="exact"/>
              <w:ind w:rightChars="0"/>
              <w:jc w:val="center"/>
              <w:rPr>
                <w:rFonts w:ascii="宋体" w:hAnsi="宋体"/>
              </w:rPr>
            </w:pPr>
          </w:p>
        </w:tc>
      </w:tr>
    </w:tbl>
    <w:p w14:paraId="0499EE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beforeAutospacing="0" w:afterAutospacing="0"/>
        <w:ind w:rightChars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单位名称（盖章）</w:t>
      </w:r>
      <w:bookmarkStart w:id="0" w:name="_GoBack"/>
      <w:bookmarkEnd w:id="0"/>
    </w:p>
    <w:p w14:paraId="6AD3CE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spacing w:beforeAutospacing="0" w:afterAutospacing="0"/>
        <w:ind w:rightChars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日期</w:t>
      </w:r>
    </w:p>
    <w:p w14:paraId="1141E1E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57763"/>
    <w:rsid w:val="5C25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2025-12-29T01:03:00Z</dcterms:created>
  <dc:creator>葱头®</dc:creator>
  <cp:lastModifiedBy>葱头®</cp:lastModifiedBy>
  <dcterms:modified xsi:type="dcterms:W3CDTF">2025-12-29T01:03:46Z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AF7271CCCF384334ABE6ADE4D61AD54C_11</vt:lpwstr>
  </property>
  <property fmtid="{D5CDD505-2E9C-101B-9397-08002B2CF9AE}" pid="4" name="KSOTemplateDocerSaveRecord">
    <vt:lpwstr>eyJoZGlkIjoiNDY2ZjIwNjAzZjlhNzJhNjI4MmYyNjVhODZhMGNiNGQiLCJ1c2VySWQiOiIyOTI3MTcwNTIifQ==</vt:lpwstr>
  </property>
</Properties>
</file>